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Pr="003D1523" w:rsidRDefault="00D54BF5" w:rsidP="003131A8">
      <w:pPr>
        <w:ind w:left="-709"/>
        <w:rPr>
          <w:rFonts w:ascii="Calibri" w:hAnsi="Calibri"/>
          <w:sz w:val="20"/>
          <w:szCs w:val="20"/>
        </w:rPr>
      </w:pPr>
      <w:r w:rsidRPr="003D1523">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Pr="003D1523" w:rsidRDefault="00D54BF5" w:rsidP="003131A8">
      <w:pPr>
        <w:ind w:left="-709"/>
        <w:rPr>
          <w:rFonts w:ascii="Calibri" w:hAnsi="Calibri"/>
          <w:sz w:val="20"/>
          <w:szCs w:val="20"/>
        </w:rPr>
      </w:pPr>
    </w:p>
    <w:p w14:paraId="0D960199" w14:textId="77777777" w:rsidR="00D54BF5" w:rsidRPr="003D1523" w:rsidRDefault="00D54BF5" w:rsidP="003131A8">
      <w:pPr>
        <w:ind w:left="-709"/>
        <w:rPr>
          <w:rFonts w:ascii="Calibri" w:hAnsi="Calibri"/>
          <w:sz w:val="20"/>
          <w:szCs w:val="20"/>
        </w:rPr>
      </w:pPr>
    </w:p>
    <w:p w14:paraId="6B530122" w14:textId="77777777" w:rsidR="00D54BF5" w:rsidRPr="003D1523" w:rsidRDefault="00D54BF5" w:rsidP="003131A8">
      <w:pPr>
        <w:ind w:left="-709"/>
        <w:rPr>
          <w:rFonts w:ascii="Calibri" w:hAnsi="Calibri"/>
          <w:sz w:val="20"/>
          <w:szCs w:val="20"/>
        </w:rPr>
      </w:pPr>
    </w:p>
    <w:p w14:paraId="699B2C70" w14:textId="77777777" w:rsidR="00D54BF5" w:rsidRPr="003D1523" w:rsidRDefault="00D54BF5" w:rsidP="003131A8">
      <w:pPr>
        <w:ind w:left="-709"/>
        <w:rPr>
          <w:rFonts w:ascii="Calibri" w:hAnsi="Calibri"/>
          <w:sz w:val="20"/>
          <w:szCs w:val="20"/>
        </w:rPr>
      </w:pPr>
    </w:p>
    <w:p w14:paraId="2A7604E1" w14:textId="77777777" w:rsidR="00D54BF5" w:rsidRPr="003D1523" w:rsidRDefault="00D54BF5" w:rsidP="003131A8">
      <w:pPr>
        <w:ind w:left="-709"/>
        <w:rPr>
          <w:rFonts w:ascii="Calibri" w:hAnsi="Calibri"/>
          <w:sz w:val="20"/>
          <w:szCs w:val="20"/>
        </w:rPr>
      </w:pPr>
    </w:p>
    <w:p w14:paraId="55485D6F" w14:textId="77777777" w:rsidR="00D54BF5" w:rsidRPr="003D1523" w:rsidRDefault="00D54BF5" w:rsidP="003131A8">
      <w:pPr>
        <w:ind w:left="-709"/>
        <w:rPr>
          <w:rFonts w:ascii="Calibri" w:hAnsi="Calibri"/>
          <w:sz w:val="20"/>
          <w:szCs w:val="20"/>
        </w:rPr>
      </w:pPr>
    </w:p>
    <w:p w14:paraId="1BC65128" w14:textId="77777777" w:rsidR="00D54BF5" w:rsidRPr="003D1523" w:rsidRDefault="00D54BF5" w:rsidP="003131A8">
      <w:pPr>
        <w:ind w:left="-709"/>
        <w:rPr>
          <w:rFonts w:ascii="Calibri" w:hAnsi="Calibri"/>
          <w:sz w:val="20"/>
          <w:szCs w:val="20"/>
        </w:rPr>
      </w:pPr>
    </w:p>
    <w:p w14:paraId="60980C72" w14:textId="77777777" w:rsidR="00D54BF5" w:rsidRPr="003D1523" w:rsidRDefault="00D54BF5" w:rsidP="003131A8">
      <w:pPr>
        <w:ind w:left="-709"/>
        <w:rPr>
          <w:rFonts w:ascii="Calibri" w:hAnsi="Calibri"/>
          <w:sz w:val="20"/>
          <w:szCs w:val="20"/>
        </w:rPr>
      </w:pPr>
    </w:p>
    <w:p w14:paraId="760C277C" w14:textId="77777777" w:rsidR="00D54BF5" w:rsidRPr="003D1523" w:rsidRDefault="00D54BF5" w:rsidP="003131A8">
      <w:pPr>
        <w:ind w:left="-709"/>
        <w:rPr>
          <w:rFonts w:ascii="Calibri" w:hAnsi="Calibri"/>
          <w:sz w:val="20"/>
          <w:szCs w:val="20"/>
        </w:rPr>
      </w:pPr>
    </w:p>
    <w:p w14:paraId="65A478C6" w14:textId="77777777" w:rsidR="00D54BF5" w:rsidRPr="003D1523" w:rsidRDefault="00D54BF5" w:rsidP="003131A8">
      <w:pPr>
        <w:ind w:left="-709"/>
        <w:rPr>
          <w:rFonts w:ascii="Calibri" w:hAnsi="Calibri"/>
          <w:sz w:val="20"/>
          <w:szCs w:val="20"/>
        </w:rPr>
      </w:pPr>
    </w:p>
    <w:p w14:paraId="0DAA2E02" w14:textId="77777777" w:rsidR="00D54BF5" w:rsidRPr="003D1523" w:rsidRDefault="00D54BF5" w:rsidP="003131A8">
      <w:pPr>
        <w:ind w:left="-709"/>
        <w:rPr>
          <w:rFonts w:ascii="Calibri" w:hAnsi="Calibri"/>
          <w:sz w:val="20"/>
          <w:szCs w:val="20"/>
        </w:rPr>
      </w:pPr>
    </w:p>
    <w:p w14:paraId="0C7BC4E9" w14:textId="77777777" w:rsidR="00D54BF5" w:rsidRPr="003D1523" w:rsidRDefault="00D54BF5" w:rsidP="003131A8">
      <w:pPr>
        <w:ind w:left="-709"/>
        <w:rPr>
          <w:rFonts w:ascii="Calibri" w:hAnsi="Calibri"/>
          <w:sz w:val="20"/>
          <w:szCs w:val="20"/>
        </w:rPr>
      </w:pPr>
    </w:p>
    <w:p w14:paraId="790B5A64" w14:textId="77777777" w:rsidR="00D54BF5" w:rsidRPr="003D1523" w:rsidRDefault="00D54BF5" w:rsidP="003131A8">
      <w:pPr>
        <w:ind w:left="-709"/>
        <w:rPr>
          <w:rFonts w:ascii="Calibri" w:hAnsi="Calibri"/>
          <w:sz w:val="20"/>
          <w:szCs w:val="20"/>
        </w:rPr>
      </w:pPr>
    </w:p>
    <w:p w14:paraId="2CED01A2" w14:textId="77777777" w:rsidR="00D54BF5" w:rsidRPr="003D1523" w:rsidRDefault="00D54BF5" w:rsidP="003131A8">
      <w:pPr>
        <w:ind w:left="-709"/>
        <w:rPr>
          <w:rFonts w:ascii="Calibri" w:hAnsi="Calibri"/>
          <w:sz w:val="20"/>
          <w:szCs w:val="20"/>
        </w:rPr>
      </w:pPr>
    </w:p>
    <w:p w14:paraId="79731E41" w14:textId="77777777" w:rsidR="00D54BF5" w:rsidRPr="003D1523" w:rsidRDefault="00D54BF5" w:rsidP="003131A8">
      <w:pPr>
        <w:ind w:left="-709"/>
        <w:rPr>
          <w:rFonts w:ascii="Calibri" w:hAnsi="Calibri"/>
          <w:sz w:val="20"/>
          <w:szCs w:val="20"/>
        </w:rPr>
      </w:pPr>
    </w:p>
    <w:p w14:paraId="0B7B8C78" w14:textId="77777777" w:rsidR="00D54BF5" w:rsidRPr="003D1523" w:rsidRDefault="00D54BF5" w:rsidP="003131A8">
      <w:pPr>
        <w:ind w:left="-709"/>
        <w:rPr>
          <w:rFonts w:ascii="Calibri" w:hAnsi="Calibri"/>
          <w:sz w:val="20"/>
          <w:szCs w:val="20"/>
        </w:rPr>
      </w:pPr>
    </w:p>
    <w:p w14:paraId="31F09EB0" w14:textId="77777777" w:rsidR="00D54BF5" w:rsidRPr="003D1523" w:rsidRDefault="00D54BF5" w:rsidP="003131A8">
      <w:pPr>
        <w:ind w:left="-709"/>
        <w:rPr>
          <w:rFonts w:ascii="Calibri" w:hAnsi="Calibri"/>
          <w:sz w:val="20"/>
          <w:szCs w:val="20"/>
        </w:rPr>
      </w:pPr>
    </w:p>
    <w:p w14:paraId="0302FA0D" w14:textId="77777777" w:rsidR="00D54BF5" w:rsidRPr="003D1523" w:rsidRDefault="00D54BF5" w:rsidP="003131A8">
      <w:pPr>
        <w:ind w:left="-709"/>
        <w:rPr>
          <w:rFonts w:ascii="Calibri" w:hAnsi="Calibri"/>
          <w:sz w:val="20"/>
          <w:szCs w:val="20"/>
        </w:rPr>
      </w:pPr>
    </w:p>
    <w:p w14:paraId="345FF245" w14:textId="77777777" w:rsidR="00D54BF5" w:rsidRPr="003D1523" w:rsidRDefault="00D54BF5" w:rsidP="003131A8">
      <w:pPr>
        <w:ind w:left="-709"/>
        <w:rPr>
          <w:rFonts w:ascii="Calibri" w:hAnsi="Calibri"/>
          <w:sz w:val="20"/>
          <w:szCs w:val="20"/>
        </w:rPr>
      </w:pPr>
    </w:p>
    <w:p w14:paraId="633190B0" w14:textId="77777777" w:rsidR="00D54BF5" w:rsidRPr="003D1523" w:rsidRDefault="00D54BF5" w:rsidP="003131A8">
      <w:pPr>
        <w:ind w:left="-709"/>
        <w:rPr>
          <w:rFonts w:ascii="Calibri" w:hAnsi="Calibri"/>
          <w:sz w:val="20"/>
          <w:szCs w:val="20"/>
        </w:rPr>
      </w:pPr>
    </w:p>
    <w:p w14:paraId="38DA5243" w14:textId="77777777" w:rsidR="00D54BF5" w:rsidRPr="003D1523" w:rsidRDefault="00D54BF5" w:rsidP="003131A8">
      <w:pPr>
        <w:ind w:left="-709"/>
        <w:rPr>
          <w:rFonts w:ascii="Calibri" w:hAnsi="Calibri"/>
          <w:sz w:val="20"/>
          <w:szCs w:val="20"/>
        </w:rPr>
      </w:pPr>
    </w:p>
    <w:p w14:paraId="6CE5091F" w14:textId="5D979444" w:rsidR="00D54BF5" w:rsidRPr="003D1523" w:rsidRDefault="00D54BF5" w:rsidP="00D54BF5">
      <w:pPr>
        <w:ind w:left="-709" w:firstLine="1429"/>
        <w:jc w:val="center"/>
        <w:rPr>
          <w:rFonts w:ascii="Calibri" w:hAnsi="Calibri"/>
          <w:sz w:val="40"/>
          <w:szCs w:val="20"/>
        </w:rPr>
      </w:pPr>
      <w:r w:rsidRPr="003D1523">
        <w:rPr>
          <w:rFonts w:ascii="Calibri" w:hAnsi="Calibri"/>
          <w:sz w:val="40"/>
          <w:szCs w:val="20"/>
        </w:rPr>
        <w:t>Bluecoat Primary Academy History Progression Document 2020</w:t>
      </w:r>
      <w:r w:rsidR="005A24EF">
        <w:rPr>
          <w:rFonts w:ascii="Calibri" w:hAnsi="Calibri"/>
          <w:sz w:val="40"/>
          <w:szCs w:val="20"/>
        </w:rPr>
        <w:t>-2021</w:t>
      </w:r>
    </w:p>
    <w:p w14:paraId="0474E11D" w14:textId="77777777" w:rsidR="00D54BF5" w:rsidRPr="003D1523" w:rsidRDefault="00D54BF5" w:rsidP="003131A8">
      <w:pPr>
        <w:ind w:left="-709"/>
        <w:rPr>
          <w:rFonts w:ascii="Calibri" w:hAnsi="Calibri"/>
          <w:sz w:val="20"/>
          <w:szCs w:val="20"/>
        </w:rPr>
      </w:pPr>
    </w:p>
    <w:p w14:paraId="20A34CDE" w14:textId="77777777" w:rsidR="00D54BF5" w:rsidRPr="003D1523" w:rsidRDefault="00D54BF5" w:rsidP="003131A8">
      <w:pPr>
        <w:ind w:left="-709"/>
        <w:rPr>
          <w:rFonts w:ascii="Calibri" w:hAnsi="Calibri"/>
          <w:sz w:val="20"/>
          <w:szCs w:val="20"/>
        </w:rPr>
      </w:pPr>
    </w:p>
    <w:p w14:paraId="3428FBCB" w14:textId="77777777" w:rsidR="00D54BF5" w:rsidRPr="003D1523" w:rsidRDefault="00D54BF5" w:rsidP="003131A8">
      <w:pPr>
        <w:ind w:left="-709"/>
        <w:rPr>
          <w:rFonts w:ascii="Calibri" w:hAnsi="Calibri"/>
          <w:sz w:val="20"/>
          <w:szCs w:val="20"/>
        </w:rPr>
      </w:pPr>
    </w:p>
    <w:p w14:paraId="5FA3FB07" w14:textId="77777777" w:rsidR="00D54BF5" w:rsidRPr="003D1523" w:rsidRDefault="00D54BF5" w:rsidP="003131A8">
      <w:pPr>
        <w:ind w:left="-709"/>
        <w:rPr>
          <w:rFonts w:ascii="Calibri" w:hAnsi="Calibri"/>
          <w:sz w:val="20"/>
          <w:szCs w:val="20"/>
        </w:rPr>
      </w:pPr>
    </w:p>
    <w:p w14:paraId="6C6C617F" w14:textId="77777777" w:rsidR="00D54BF5" w:rsidRPr="003D1523" w:rsidRDefault="00D54BF5" w:rsidP="003131A8">
      <w:pPr>
        <w:ind w:left="-709"/>
        <w:rPr>
          <w:rFonts w:ascii="Calibri" w:hAnsi="Calibri"/>
          <w:sz w:val="20"/>
          <w:szCs w:val="20"/>
        </w:rPr>
      </w:pPr>
    </w:p>
    <w:p w14:paraId="36DC17CE" w14:textId="77777777" w:rsidR="00D54BF5" w:rsidRPr="003D1523" w:rsidRDefault="00D54BF5" w:rsidP="003131A8">
      <w:pPr>
        <w:ind w:left="-709"/>
        <w:rPr>
          <w:rFonts w:ascii="Calibri" w:hAnsi="Calibri"/>
          <w:sz w:val="20"/>
          <w:szCs w:val="20"/>
        </w:rPr>
      </w:pPr>
    </w:p>
    <w:p w14:paraId="31A5B410" w14:textId="77777777" w:rsidR="00D54BF5" w:rsidRPr="003D1523" w:rsidRDefault="00D54BF5" w:rsidP="003131A8">
      <w:pPr>
        <w:ind w:left="-709"/>
        <w:rPr>
          <w:rFonts w:ascii="Calibri" w:hAnsi="Calibri"/>
          <w:sz w:val="20"/>
          <w:szCs w:val="20"/>
        </w:rPr>
      </w:pPr>
    </w:p>
    <w:p w14:paraId="4D14115A" w14:textId="77777777" w:rsidR="00D54BF5" w:rsidRPr="003D1523" w:rsidRDefault="00D54BF5" w:rsidP="003131A8">
      <w:pPr>
        <w:ind w:left="-709"/>
        <w:rPr>
          <w:rFonts w:ascii="Calibri" w:hAnsi="Calibri"/>
          <w:sz w:val="20"/>
          <w:szCs w:val="20"/>
        </w:rPr>
      </w:pPr>
    </w:p>
    <w:p w14:paraId="62268088" w14:textId="77777777" w:rsidR="00D54BF5" w:rsidRPr="003D1523" w:rsidRDefault="00D54BF5" w:rsidP="003131A8">
      <w:pPr>
        <w:ind w:left="-709"/>
        <w:rPr>
          <w:rFonts w:ascii="Calibri" w:hAnsi="Calibri"/>
          <w:sz w:val="20"/>
          <w:szCs w:val="20"/>
        </w:rPr>
      </w:pPr>
    </w:p>
    <w:p w14:paraId="661A5E37" w14:textId="77777777" w:rsidR="00D54BF5" w:rsidRPr="003D1523" w:rsidRDefault="00D54BF5" w:rsidP="003131A8">
      <w:pPr>
        <w:ind w:left="-709"/>
        <w:rPr>
          <w:rFonts w:ascii="Calibri" w:hAnsi="Calibri"/>
          <w:sz w:val="20"/>
          <w:szCs w:val="20"/>
        </w:rPr>
      </w:pPr>
    </w:p>
    <w:p w14:paraId="59535C33" w14:textId="77777777" w:rsidR="00D54BF5" w:rsidRPr="003D1523" w:rsidRDefault="00D54BF5" w:rsidP="003131A8">
      <w:pPr>
        <w:ind w:left="-709"/>
        <w:rPr>
          <w:rFonts w:ascii="Calibri" w:hAnsi="Calibri"/>
          <w:sz w:val="20"/>
          <w:szCs w:val="20"/>
        </w:rPr>
      </w:pPr>
    </w:p>
    <w:p w14:paraId="4E18A463" w14:textId="77777777" w:rsidR="00D54BF5" w:rsidRPr="003D1523" w:rsidRDefault="00D54BF5" w:rsidP="003131A8">
      <w:pPr>
        <w:ind w:left="-709"/>
        <w:rPr>
          <w:rFonts w:ascii="Calibri" w:hAnsi="Calibri"/>
          <w:sz w:val="20"/>
          <w:szCs w:val="20"/>
        </w:rPr>
      </w:pPr>
    </w:p>
    <w:p w14:paraId="715E67F3" w14:textId="77777777" w:rsidR="00D54BF5" w:rsidRPr="003D1523" w:rsidRDefault="00D54BF5" w:rsidP="003131A8">
      <w:pPr>
        <w:ind w:left="-709"/>
        <w:rPr>
          <w:rFonts w:ascii="Calibri" w:hAnsi="Calibri"/>
          <w:sz w:val="20"/>
          <w:szCs w:val="20"/>
        </w:rPr>
      </w:pPr>
    </w:p>
    <w:p w14:paraId="5EB0F02C" w14:textId="77777777" w:rsidR="00D54BF5" w:rsidRPr="003D1523" w:rsidRDefault="00D54BF5" w:rsidP="003131A8">
      <w:pPr>
        <w:ind w:left="-709"/>
        <w:rPr>
          <w:rFonts w:ascii="Calibri" w:hAnsi="Calibri"/>
          <w:sz w:val="20"/>
          <w:szCs w:val="20"/>
        </w:rPr>
      </w:pPr>
    </w:p>
    <w:p w14:paraId="608331C7" w14:textId="77777777" w:rsidR="00D54BF5" w:rsidRPr="003D1523" w:rsidRDefault="00D54BF5" w:rsidP="003131A8">
      <w:pPr>
        <w:ind w:left="-709"/>
        <w:rPr>
          <w:rFonts w:ascii="Calibri" w:hAnsi="Calibri"/>
          <w:sz w:val="20"/>
          <w:szCs w:val="20"/>
        </w:rPr>
      </w:pPr>
    </w:p>
    <w:p w14:paraId="04D04306" w14:textId="77777777" w:rsidR="00D54BF5" w:rsidRPr="003D1523" w:rsidRDefault="00D54BF5" w:rsidP="003131A8">
      <w:pPr>
        <w:ind w:left="-709"/>
        <w:rPr>
          <w:rFonts w:ascii="Calibri" w:hAnsi="Calibri"/>
          <w:sz w:val="20"/>
          <w:szCs w:val="20"/>
        </w:rPr>
      </w:pPr>
    </w:p>
    <w:p w14:paraId="66626D48" w14:textId="77777777" w:rsidR="004D459C" w:rsidRPr="003D1523" w:rsidRDefault="004D459C" w:rsidP="004D459C">
      <w:pPr>
        <w:jc w:val="center"/>
        <w:rPr>
          <w:rFonts w:asciiTheme="majorHAnsi" w:hAnsiTheme="majorHAnsi" w:cstheme="majorHAnsi"/>
          <w:b/>
          <w:sz w:val="20"/>
          <w:u w:val="single"/>
        </w:rPr>
      </w:pPr>
      <w:r w:rsidRPr="003D1523">
        <w:rPr>
          <w:rFonts w:asciiTheme="majorHAnsi" w:hAnsiTheme="majorHAnsi" w:cstheme="majorHAnsi"/>
          <w:b/>
          <w:sz w:val="20"/>
          <w:u w:val="single"/>
        </w:rPr>
        <w:lastRenderedPageBreak/>
        <w:t>Bluecoat Primary Academy History Intent Statement</w:t>
      </w:r>
    </w:p>
    <w:p w14:paraId="69075F03" w14:textId="2200AE55" w:rsidR="004D459C" w:rsidRPr="003D1523" w:rsidRDefault="004D459C" w:rsidP="00622CDD">
      <w:pPr>
        <w:rPr>
          <w:rFonts w:asciiTheme="majorHAnsi" w:hAnsiTheme="majorHAnsi" w:cstheme="majorHAnsi"/>
          <w:sz w:val="20"/>
        </w:rPr>
      </w:pPr>
      <w:r w:rsidRPr="003D1523">
        <w:rPr>
          <w:rFonts w:asciiTheme="majorHAnsi" w:hAnsiTheme="majorHAnsi" w:cstheme="majorHAnsi"/>
          <w:sz w:val="20"/>
        </w:rPr>
        <w:t xml:space="preserve">At Bluecoat Primary Academy, we aim to cultivate a passion for history amongst our pupils, develop their understanding of historical enquiry processes and expand the knowledge that facilitates them. The teaching of history allows children to understand their place in time and the chronology of events that lead to it as well as enabling them to look to and prepare for the future. We aim to provide the children with an insight into the history of our local and national culture rooted in the children’s own experiences of their local area as much as possible. Furthermore, our history teaching will introduce the children to the histories of parts of the wider world which they may be less familiar with in order to develop their curiosity and to draw upon the experiences of other peoples and cultures. </w:t>
      </w:r>
    </w:p>
    <w:p w14:paraId="1E7BE0A4" w14:textId="77777777" w:rsidR="004D459C" w:rsidRPr="003D1523" w:rsidRDefault="004D459C" w:rsidP="004D459C">
      <w:pPr>
        <w:rPr>
          <w:rFonts w:asciiTheme="majorHAnsi" w:hAnsiTheme="majorHAnsi" w:cstheme="majorHAnsi"/>
          <w:sz w:val="20"/>
        </w:rPr>
      </w:pPr>
    </w:p>
    <w:p w14:paraId="0D92C487" w14:textId="7BC494A1" w:rsidR="00D54BF5" w:rsidRPr="003D1523" w:rsidRDefault="004D459C" w:rsidP="00B23A3D">
      <w:pPr>
        <w:rPr>
          <w:rFonts w:asciiTheme="majorHAnsi" w:hAnsiTheme="majorHAnsi" w:cstheme="majorHAnsi"/>
          <w:sz w:val="20"/>
        </w:rPr>
      </w:pPr>
      <w:r w:rsidRPr="003D1523">
        <w:rPr>
          <w:rFonts w:asciiTheme="majorHAnsi" w:hAnsiTheme="majorHAnsi" w:cstheme="majorHAnsi"/>
          <w:sz w:val="20"/>
        </w:rPr>
        <w:t>We seek to nurture enquiring, questioning attitudes and critical thinking in our children through the consistent development and progression of historical enquiry practices throughout their time at Bluecoat Primary Academy within the context of a rich and diverse selection of historical eras and themes. Our ambition here is to enable children to apply the principles of historical enquiry outside of a historical context into their daily lives in order to further prepare them for modern life and the future.</w:t>
      </w:r>
    </w:p>
    <w:p w14:paraId="3F86E391" w14:textId="34D50DEA" w:rsidR="00720F85" w:rsidRPr="003D1523" w:rsidRDefault="00720F85" w:rsidP="00B23A3D">
      <w:pPr>
        <w:rPr>
          <w:rFonts w:asciiTheme="majorHAnsi" w:hAnsiTheme="majorHAnsi" w:cstheme="majorHAnsi"/>
          <w:sz w:val="20"/>
        </w:rPr>
      </w:pPr>
    </w:p>
    <w:p w14:paraId="29066C4F" w14:textId="1E470884" w:rsidR="00720F85" w:rsidRPr="003D1523" w:rsidRDefault="00720F85" w:rsidP="00B23A3D">
      <w:pPr>
        <w:rPr>
          <w:rFonts w:asciiTheme="majorHAnsi" w:hAnsiTheme="majorHAnsi" w:cstheme="majorHAnsi"/>
          <w:b/>
          <w:sz w:val="20"/>
          <w:u w:val="single"/>
        </w:rPr>
      </w:pPr>
      <w:r w:rsidRPr="003D1523">
        <w:rPr>
          <w:rFonts w:asciiTheme="majorHAnsi" w:hAnsiTheme="majorHAnsi" w:cstheme="majorHAnsi"/>
          <w:b/>
          <w:sz w:val="20"/>
          <w:u w:val="single"/>
        </w:rPr>
        <w:t>His</w:t>
      </w:r>
      <w:r w:rsidR="00BF7ED2" w:rsidRPr="003D1523">
        <w:rPr>
          <w:rFonts w:asciiTheme="majorHAnsi" w:hAnsiTheme="majorHAnsi" w:cstheme="majorHAnsi"/>
          <w:b/>
          <w:sz w:val="20"/>
          <w:u w:val="single"/>
        </w:rPr>
        <w:t>tory Progression Document Guide</w:t>
      </w:r>
    </w:p>
    <w:p w14:paraId="261E6454" w14:textId="77777777" w:rsidR="00BF7ED2" w:rsidRPr="003D1523" w:rsidRDefault="00BF7ED2" w:rsidP="00B23A3D">
      <w:pPr>
        <w:rPr>
          <w:rFonts w:asciiTheme="majorHAnsi" w:hAnsiTheme="majorHAnsi" w:cstheme="majorHAnsi"/>
          <w:b/>
          <w:sz w:val="20"/>
          <w:u w:val="single"/>
        </w:rPr>
      </w:pPr>
    </w:p>
    <w:p w14:paraId="254538B4" w14:textId="67C91E51" w:rsidR="00720F85" w:rsidRPr="003D1523" w:rsidRDefault="00720F85" w:rsidP="00B23A3D">
      <w:pPr>
        <w:rPr>
          <w:rFonts w:asciiTheme="majorHAnsi" w:hAnsiTheme="majorHAnsi" w:cstheme="majorHAnsi"/>
          <w:sz w:val="20"/>
        </w:rPr>
      </w:pPr>
      <w:r w:rsidRPr="003D1523">
        <w:rPr>
          <w:rFonts w:asciiTheme="majorHAnsi" w:hAnsiTheme="majorHAnsi" w:cstheme="majorHAnsi"/>
          <w:sz w:val="20"/>
          <w:u w:val="single"/>
        </w:rPr>
        <w:t>Big Ideas:</w:t>
      </w:r>
      <w:r w:rsidRPr="003D1523">
        <w:rPr>
          <w:rFonts w:asciiTheme="majorHAnsi" w:hAnsiTheme="majorHAnsi" w:cstheme="majorHAnsi"/>
          <w:sz w:val="20"/>
        </w:rPr>
        <w:t xml:space="preserve"> provides an overview of the key ideas and procedural knowledge children shou</w:t>
      </w:r>
      <w:r w:rsidR="00BE5DE3" w:rsidRPr="003D1523">
        <w:rPr>
          <w:rFonts w:asciiTheme="majorHAnsi" w:hAnsiTheme="majorHAnsi" w:cstheme="majorHAnsi"/>
          <w:sz w:val="20"/>
        </w:rPr>
        <w:t>ld know by the end of the year.</w:t>
      </w:r>
    </w:p>
    <w:p w14:paraId="299CF660" w14:textId="05A47867" w:rsidR="00BE5DE3" w:rsidRPr="003D1523" w:rsidRDefault="00BE5DE3" w:rsidP="00B23A3D">
      <w:pPr>
        <w:rPr>
          <w:rFonts w:asciiTheme="majorHAnsi" w:hAnsiTheme="majorHAnsi" w:cstheme="majorHAnsi"/>
          <w:sz w:val="20"/>
        </w:rPr>
      </w:pPr>
    </w:p>
    <w:p w14:paraId="11ABAB63" w14:textId="7D9EA4DA" w:rsidR="00BE5DE3" w:rsidRPr="003D1523" w:rsidRDefault="00BE5DE3" w:rsidP="00B23A3D">
      <w:pPr>
        <w:rPr>
          <w:rFonts w:asciiTheme="majorHAnsi" w:hAnsiTheme="majorHAnsi" w:cstheme="majorHAnsi"/>
          <w:sz w:val="20"/>
        </w:rPr>
      </w:pPr>
      <w:r w:rsidRPr="003D1523">
        <w:rPr>
          <w:rFonts w:asciiTheme="majorHAnsi" w:hAnsiTheme="majorHAnsi" w:cstheme="majorHAnsi"/>
          <w:sz w:val="20"/>
          <w:u w:val="single"/>
        </w:rPr>
        <w:t>Themes:</w:t>
      </w:r>
      <w:r w:rsidRPr="003D1523">
        <w:rPr>
          <w:rFonts w:asciiTheme="majorHAnsi" w:hAnsiTheme="majorHAnsi" w:cstheme="majorHAnsi"/>
          <w:sz w:val="20"/>
        </w:rPr>
        <w:t xml:space="preserve"> An overview of how the themes link into the teaching of history.</w:t>
      </w:r>
    </w:p>
    <w:p w14:paraId="4A273E80" w14:textId="5E957F5A" w:rsidR="00BE5DE3" w:rsidRPr="003D1523" w:rsidRDefault="00BE5DE3" w:rsidP="00B23A3D">
      <w:pPr>
        <w:rPr>
          <w:rFonts w:asciiTheme="majorHAnsi" w:hAnsiTheme="majorHAnsi" w:cstheme="majorHAnsi"/>
          <w:sz w:val="20"/>
        </w:rPr>
      </w:pPr>
    </w:p>
    <w:p w14:paraId="28438B25" w14:textId="7E61BBCC" w:rsidR="00BE5DE3" w:rsidRPr="003D1523" w:rsidRDefault="00BE5DE3" w:rsidP="00B23A3D">
      <w:pPr>
        <w:rPr>
          <w:rFonts w:asciiTheme="majorHAnsi" w:hAnsiTheme="majorHAnsi" w:cstheme="majorHAnsi"/>
          <w:sz w:val="20"/>
        </w:rPr>
      </w:pPr>
      <w:r w:rsidRPr="003D1523">
        <w:rPr>
          <w:rFonts w:asciiTheme="majorHAnsi" w:hAnsiTheme="majorHAnsi" w:cstheme="majorHAnsi"/>
          <w:sz w:val="20"/>
          <w:u w:val="single"/>
        </w:rPr>
        <w:t>Local Links:</w:t>
      </w:r>
      <w:r w:rsidRPr="003D1523">
        <w:rPr>
          <w:rFonts w:asciiTheme="majorHAnsi" w:hAnsiTheme="majorHAnsi" w:cstheme="majorHAnsi"/>
          <w:sz w:val="20"/>
        </w:rPr>
        <w:t xml:space="preserve"> Where possible, we should be trying to link our history teaching to the children’s locality. This section gives some suggestions for further study.</w:t>
      </w:r>
    </w:p>
    <w:p w14:paraId="066E6FDB" w14:textId="55C5EA04" w:rsidR="00BE5DE3" w:rsidRPr="003D1523" w:rsidRDefault="00BE5DE3" w:rsidP="00B23A3D">
      <w:pPr>
        <w:rPr>
          <w:rFonts w:asciiTheme="majorHAnsi" w:hAnsiTheme="majorHAnsi" w:cstheme="majorHAnsi"/>
          <w:sz w:val="20"/>
        </w:rPr>
      </w:pPr>
    </w:p>
    <w:p w14:paraId="24AF83E8" w14:textId="04BE02A1" w:rsidR="00BE5DE3" w:rsidRPr="003D1523" w:rsidRDefault="00BE5DE3" w:rsidP="00B23A3D">
      <w:pPr>
        <w:rPr>
          <w:rFonts w:asciiTheme="majorHAnsi" w:hAnsiTheme="majorHAnsi" w:cstheme="majorHAnsi"/>
          <w:sz w:val="20"/>
        </w:rPr>
      </w:pPr>
      <w:r w:rsidRPr="003D1523">
        <w:rPr>
          <w:rFonts w:asciiTheme="majorHAnsi" w:hAnsiTheme="majorHAnsi" w:cstheme="majorHAnsi"/>
          <w:sz w:val="20"/>
          <w:u w:val="single"/>
        </w:rPr>
        <w:t>Factual Knowledge:</w:t>
      </w:r>
      <w:r w:rsidRPr="003D1523">
        <w:rPr>
          <w:rFonts w:asciiTheme="majorHAnsi" w:hAnsiTheme="majorHAnsi" w:cstheme="majorHAnsi"/>
          <w:sz w:val="20"/>
        </w:rPr>
        <w:t xml:space="preserve"> This section provides some of the knowledge that teachers should consider when planning the topic. Subject knowledge is the context through which the historical learning objectives (enquiry, questioning, using sources) are delivered. Not all the subject knowledge needs to be delivered. Teachers might choose to focus on one particular part in depth and dip into the other areas.</w:t>
      </w:r>
    </w:p>
    <w:p w14:paraId="08778F2B" w14:textId="6DBC0C55" w:rsidR="00BE5DE3" w:rsidRPr="003D1523" w:rsidRDefault="00BE5DE3" w:rsidP="00B23A3D">
      <w:pPr>
        <w:rPr>
          <w:rFonts w:asciiTheme="majorHAnsi" w:hAnsiTheme="majorHAnsi" w:cstheme="majorHAnsi"/>
          <w:sz w:val="20"/>
        </w:rPr>
      </w:pPr>
    </w:p>
    <w:p w14:paraId="6231FD0E" w14:textId="6EF21863" w:rsidR="00BE5DE3" w:rsidRPr="003D1523" w:rsidRDefault="00BE5DE3" w:rsidP="00B23A3D">
      <w:pPr>
        <w:rPr>
          <w:rFonts w:asciiTheme="majorHAnsi" w:hAnsiTheme="majorHAnsi" w:cstheme="majorHAnsi"/>
          <w:sz w:val="20"/>
        </w:rPr>
      </w:pPr>
      <w:r w:rsidRPr="003D1523">
        <w:rPr>
          <w:rFonts w:asciiTheme="majorHAnsi" w:hAnsiTheme="majorHAnsi" w:cstheme="majorHAnsi"/>
          <w:sz w:val="20"/>
          <w:u w:val="single"/>
        </w:rPr>
        <w:t>Procedural Knowledge:</w:t>
      </w:r>
      <w:r w:rsidRPr="003D1523">
        <w:rPr>
          <w:rFonts w:asciiTheme="majorHAnsi" w:hAnsiTheme="majorHAnsi" w:cstheme="majorHAnsi"/>
          <w:sz w:val="20"/>
        </w:rPr>
        <w:t xml:space="preserve"> These are the objectives that must be taught to the children. They are defined by year group and progress from one year to the next. They don’t all need to be taught in one area of history. Some may be taught across different history themes. Some may be revisited regularly.</w:t>
      </w:r>
    </w:p>
    <w:p w14:paraId="589E6F4C" w14:textId="51208EA6" w:rsidR="00BE5DE3" w:rsidRPr="003D1523" w:rsidRDefault="00BE5DE3" w:rsidP="00B23A3D">
      <w:pPr>
        <w:rPr>
          <w:rFonts w:asciiTheme="majorHAnsi" w:hAnsiTheme="majorHAnsi" w:cstheme="majorHAnsi"/>
          <w:sz w:val="20"/>
        </w:rPr>
      </w:pPr>
    </w:p>
    <w:p w14:paraId="690D608D" w14:textId="2BD4BB40" w:rsidR="00BE5DE3" w:rsidRPr="003D1523" w:rsidRDefault="00BE5DE3" w:rsidP="00B23A3D">
      <w:pPr>
        <w:rPr>
          <w:rFonts w:asciiTheme="majorHAnsi" w:hAnsiTheme="majorHAnsi" w:cstheme="majorHAnsi"/>
          <w:sz w:val="20"/>
        </w:rPr>
      </w:pPr>
      <w:r w:rsidRPr="003D1523">
        <w:rPr>
          <w:rFonts w:asciiTheme="majorHAnsi" w:hAnsiTheme="majorHAnsi" w:cstheme="majorHAnsi"/>
          <w:sz w:val="20"/>
          <w:u w:val="single"/>
        </w:rPr>
        <w:t>Questioning:</w:t>
      </w:r>
      <w:r w:rsidRPr="003D1523">
        <w:rPr>
          <w:rFonts w:asciiTheme="majorHAnsi" w:hAnsiTheme="majorHAnsi" w:cstheme="majorHAnsi"/>
          <w:sz w:val="20"/>
        </w:rPr>
        <w:t xml:space="preserve"> At the end of the document there is a section of questioning that applies to all year groups. I have highlighted in yellow the procedural knowledge objectives that pertain to questioning.</w:t>
      </w:r>
    </w:p>
    <w:p w14:paraId="65C3E0AA" w14:textId="20BD2677" w:rsidR="00B23A3D" w:rsidRPr="003D1523" w:rsidRDefault="00B23A3D" w:rsidP="00B23A3D">
      <w:pPr>
        <w:rPr>
          <w:rFonts w:ascii="Calibri" w:hAnsi="Calibri"/>
          <w:sz w:val="20"/>
          <w:szCs w:val="20"/>
        </w:rPr>
      </w:pPr>
    </w:p>
    <w:p w14:paraId="13795642" w14:textId="77777777" w:rsidR="00BF7ED2" w:rsidRPr="003D1523" w:rsidRDefault="00BF7ED2" w:rsidP="00B23A3D">
      <w:pPr>
        <w:rPr>
          <w:rFonts w:ascii="Calibri" w:hAnsi="Calibri"/>
          <w:sz w:val="20"/>
          <w:szCs w:val="20"/>
        </w:rPr>
      </w:pPr>
    </w:p>
    <w:p w14:paraId="4E575A37" w14:textId="3DB7330B" w:rsidR="00BF7ED2" w:rsidRPr="003D1523" w:rsidRDefault="003131A8" w:rsidP="00BF7ED2">
      <w:pPr>
        <w:ind w:left="-709" w:firstLine="709"/>
        <w:rPr>
          <w:rFonts w:ascii="Calibri" w:hAnsi="Calibri"/>
          <w:sz w:val="20"/>
          <w:szCs w:val="20"/>
        </w:rPr>
      </w:pPr>
      <w:r w:rsidRPr="003D1523">
        <w:rPr>
          <w:rFonts w:ascii="Calibri" w:hAnsi="Calibri"/>
          <w:sz w:val="20"/>
          <w:szCs w:val="20"/>
        </w:rPr>
        <w:t>One of the core skills throughout the teaching of history at Bluecoat Primary</w:t>
      </w:r>
      <w:r w:rsidR="004714D5" w:rsidRPr="003D1523">
        <w:rPr>
          <w:rFonts w:ascii="Calibri" w:hAnsi="Calibri"/>
          <w:sz w:val="20"/>
          <w:szCs w:val="20"/>
        </w:rPr>
        <w:t xml:space="preserve"> Academy is the use of sources. Please note:</w:t>
      </w:r>
    </w:p>
    <w:p w14:paraId="382DF12F" w14:textId="77777777" w:rsidR="00BF7ED2" w:rsidRPr="003D1523" w:rsidRDefault="00BF7ED2" w:rsidP="00BF7ED2">
      <w:pPr>
        <w:ind w:left="-709" w:firstLine="709"/>
        <w:rPr>
          <w:rFonts w:ascii="Calibri" w:hAnsi="Calibri"/>
          <w:sz w:val="20"/>
          <w:szCs w:val="20"/>
        </w:rPr>
      </w:pPr>
    </w:p>
    <w:p w14:paraId="453FDABC" w14:textId="77777777" w:rsidR="00BF7ED2" w:rsidRPr="003D1523" w:rsidRDefault="000856DA" w:rsidP="00BF7ED2">
      <w:pPr>
        <w:pStyle w:val="ListParagraph"/>
        <w:numPr>
          <w:ilvl w:val="0"/>
          <w:numId w:val="5"/>
        </w:numPr>
        <w:rPr>
          <w:rFonts w:ascii="Calibri" w:hAnsi="Calibri"/>
          <w:sz w:val="20"/>
          <w:szCs w:val="20"/>
        </w:rPr>
      </w:pPr>
      <w:r w:rsidRPr="003D1523">
        <w:rPr>
          <w:rFonts w:ascii="Calibri" w:hAnsi="Calibri"/>
          <w:sz w:val="20"/>
          <w:szCs w:val="20"/>
        </w:rPr>
        <w:t>A primary source provides direct or first-hand evidence about an event, object, person, or period.  Primary sources provide the original materials on which other research is based e.g. Diaries, photographs, pictures, archaeological finds, inte</w:t>
      </w:r>
      <w:r w:rsidR="00BF7ED2" w:rsidRPr="003D1523">
        <w:rPr>
          <w:rFonts w:ascii="Calibri" w:hAnsi="Calibri"/>
          <w:sz w:val="20"/>
          <w:szCs w:val="20"/>
        </w:rPr>
        <w:t>rviews with people present etc.</w:t>
      </w:r>
    </w:p>
    <w:p w14:paraId="3EACB1AA" w14:textId="3E8EBB8E" w:rsidR="000856DA" w:rsidRPr="003D1523" w:rsidRDefault="000856DA" w:rsidP="00BF7ED2">
      <w:pPr>
        <w:pStyle w:val="ListParagraph"/>
        <w:numPr>
          <w:ilvl w:val="0"/>
          <w:numId w:val="5"/>
        </w:numPr>
        <w:rPr>
          <w:rFonts w:ascii="Calibri" w:hAnsi="Calibri"/>
          <w:sz w:val="20"/>
          <w:szCs w:val="20"/>
        </w:rPr>
      </w:pPr>
      <w:r w:rsidRPr="003D1523">
        <w:rPr>
          <w:rFonts w:ascii="Calibri" w:hAnsi="Calibri"/>
          <w:sz w:val="20"/>
          <w:szCs w:val="20"/>
        </w:rPr>
        <w:t>Secondary sources describe, interpret, analyse, evaluate, summarise primary sources e.g. reference books, text books, biographies, aspects of the internet, bibliographies.</w:t>
      </w:r>
      <w:r w:rsidR="00BF7ED2" w:rsidRPr="003D1523">
        <w:rPr>
          <w:rFonts w:ascii="Calibri" w:hAnsi="Calibri"/>
          <w:sz w:val="20"/>
          <w:szCs w:val="20"/>
        </w:rPr>
        <w:t xml:space="preserve"> Primary sources may be found within secondary sources e.g. photographs printed in text books.</w:t>
      </w:r>
    </w:p>
    <w:p w14:paraId="43942D94" w14:textId="26A55A63" w:rsidR="00622CDD" w:rsidRPr="003D1523" w:rsidRDefault="00622CDD" w:rsidP="000856DA">
      <w:pPr>
        <w:rPr>
          <w:rFonts w:ascii="Calibri" w:hAnsi="Calibri"/>
          <w:sz w:val="20"/>
          <w:szCs w:val="20"/>
        </w:rPr>
      </w:pPr>
    </w:p>
    <w:p w14:paraId="308956B7" w14:textId="1FD080A6" w:rsidR="00622CDD" w:rsidRPr="003D1523" w:rsidRDefault="00622CDD" w:rsidP="000856DA">
      <w:pPr>
        <w:rPr>
          <w:rFonts w:ascii="Calibri" w:hAnsi="Calibri"/>
          <w:sz w:val="20"/>
          <w:szCs w:val="20"/>
        </w:rPr>
      </w:pPr>
    </w:p>
    <w:p w14:paraId="1CE435CD" w14:textId="79F0B69C" w:rsidR="00622CDD" w:rsidRPr="003D1523" w:rsidRDefault="00622CDD" w:rsidP="000856DA">
      <w:pPr>
        <w:rPr>
          <w:rFonts w:ascii="Calibri" w:hAnsi="Calibri"/>
          <w:sz w:val="20"/>
          <w:szCs w:val="20"/>
        </w:rPr>
      </w:pPr>
    </w:p>
    <w:p w14:paraId="229A8745" w14:textId="1D441AA4" w:rsidR="00622CDD" w:rsidRPr="003D1523" w:rsidRDefault="00622CDD" w:rsidP="000856DA">
      <w:pPr>
        <w:rPr>
          <w:rFonts w:ascii="Calibri" w:hAnsi="Calibri"/>
          <w:sz w:val="20"/>
          <w:szCs w:val="20"/>
        </w:rPr>
      </w:pPr>
    </w:p>
    <w:p w14:paraId="6B9589C6" w14:textId="5EE7F463" w:rsidR="000856DA" w:rsidRPr="003D1523" w:rsidRDefault="000856DA">
      <w:pPr>
        <w:rPr>
          <w:rFonts w:ascii="Calibri" w:hAnsi="Calibri"/>
          <w:sz w:val="20"/>
          <w:szCs w:val="20"/>
        </w:rPr>
      </w:pPr>
    </w:p>
    <w:p w14:paraId="4EDC5E0E" w14:textId="35E18EF3" w:rsidR="00BE5DE3" w:rsidRPr="003D1523" w:rsidRDefault="00BE5DE3"/>
    <w:tbl>
      <w:tblPr>
        <w:tblStyle w:val="TableGrid"/>
        <w:tblW w:w="15556" w:type="dxa"/>
        <w:tblInd w:w="-684" w:type="dxa"/>
        <w:tblLook w:val="04A0" w:firstRow="1" w:lastRow="0" w:firstColumn="1" w:lastColumn="0" w:noHBand="0" w:noVBand="1"/>
      </w:tblPr>
      <w:tblGrid>
        <w:gridCol w:w="15556"/>
      </w:tblGrid>
      <w:tr w:rsidR="00D05DD7" w:rsidRPr="003D1523" w14:paraId="538B3603" w14:textId="77777777" w:rsidTr="00D05DD7">
        <w:trPr>
          <w:trHeight w:val="420"/>
        </w:trPr>
        <w:tc>
          <w:tcPr>
            <w:tcW w:w="15556" w:type="dxa"/>
          </w:tcPr>
          <w:p w14:paraId="33515DE0" w14:textId="29709034" w:rsidR="00D05DD7" w:rsidRPr="003D1523" w:rsidRDefault="00D05DD7" w:rsidP="00D05DD7">
            <w:pPr>
              <w:rPr>
                <w:rFonts w:ascii="Calibri" w:hAnsi="Calibri"/>
                <w:sz w:val="20"/>
                <w:szCs w:val="20"/>
              </w:rPr>
            </w:pPr>
            <w:r w:rsidRPr="003D1523">
              <w:rPr>
                <w:rFonts w:ascii="Calibri" w:hAnsi="Calibri"/>
                <w:sz w:val="20"/>
                <w:szCs w:val="20"/>
                <w:u w:val="single"/>
              </w:rPr>
              <w:lastRenderedPageBreak/>
              <w:t>Year Group:</w:t>
            </w:r>
            <w:r w:rsidR="005F5B3A" w:rsidRPr="003D1523">
              <w:rPr>
                <w:rFonts w:ascii="Calibri" w:hAnsi="Calibri"/>
                <w:sz w:val="20"/>
                <w:szCs w:val="20"/>
              </w:rPr>
              <w:t xml:space="preserve"> Early Years</w:t>
            </w:r>
            <w:r w:rsidR="00C10E9C" w:rsidRPr="003D1523">
              <w:rPr>
                <w:rFonts w:ascii="Calibri" w:hAnsi="Calibri"/>
                <w:sz w:val="20"/>
                <w:szCs w:val="20"/>
              </w:rPr>
              <w:t xml:space="preserve"> Foundation Stage</w:t>
            </w:r>
          </w:p>
        </w:tc>
      </w:tr>
      <w:tr w:rsidR="00D05DD7" w:rsidRPr="003D1523" w14:paraId="40704175" w14:textId="77777777" w:rsidTr="00D05DD7">
        <w:trPr>
          <w:trHeight w:val="873"/>
        </w:trPr>
        <w:tc>
          <w:tcPr>
            <w:tcW w:w="15556" w:type="dxa"/>
          </w:tcPr>
          <w:p w14:paraId="29D4AC55" w14:textId="77777777" w:rsidR="005F5B3A" w:rsidRPr="003D1523" w:rsidRDefault="00D05DD7" w:rsidP="00C10E9C">
            <w:pPr>
              <w:rPr>
                <w:rFonts w:ascii="Calibri" w:hAnsi="Calibri"/>
                <w:sz w:val="20"/>
                <w:szCs w:val="20"/>
              </w:rPr>
            </w:pPr>
            <w:r w:rsidRPr="003D1523">
              <w:rPr>
                <w:rFonts w:ascii="Calibri" w:hAnsi="Calibri"/>
                <w:sz w:val="20"/>
                <w:szCs w:val="20"/>
                <w:u w:val="single"/>
              </w:rPr>
              <w:t xml:space="preserve">Big Ideas for the Phase: </w:t>
            </w:r>
            <w:r w:rsidR="00C10E9C" w:rsidRPr="003D1523">
              <w:rPr>
                <w:rFonts w:ascii="Calibri" w:hAnsi="Calibri"/>
                <w:sz w:val="20"/>
                <w:szCs w:val="20"/>
              </w:rPr>
              <w:t xml:space="preserve"> The Early Years Foundation Stage Framework states that through ‘Understanding the World’, ‘children begin to make sense of their community and the world around them. They do this through exploration, observation and finding out about people, places, technology and the environment’. </w:t>
            </w:r>
          </w:p>
          <w:p w14:paraId="6C368AF7" w14:textId="77777777" w:rsidR="005F5B3A" w:rsidRPr="003D1523" w:rsidRDefault="005F5B3A" w:rsidP="00C10E9C">
            <w:pPr>
              <w:rPr>
                <w:rFonts w:ascii="Calibri" w:hAnsi="Calibri"/>
                <w:sz w:val="20"/>
                <w:szCs w:val="20"/>
              </w:rPr>
            </w:pPr>
          </w:p>
          <w:p w14:paraId="1EA3F08D" w14:textId="5EE4023B" w:rsidR="00C10E9C" w:rsidRPr="003D1523" w:rsidRDefault="0051422B" w:rsidP="00C10E9C">
            <w:pPr>
              <w:rPr>
                <w:rFonts w:ascii="Calibri" w:hAnsi="Calibri"/>
                <w:b/>
                <w:i/>
                <w:sz w:val="20"/>
                <w:szCs w:val="20"/>
                <w:u w:val="single"/>
              </w:rPr>
            </w:pPr>
            <w:r w:rsidRPr="003D1523">
              <w:rPr>
                <w:rFonts w:ascii="Calibri" w:hAnsi="Calibri"/>
                <w:sz w:val="20"/>
                <w:szCs w:val="20"/>
              </w:rPr>
              <w:t>‘People and Communities’ and ‘the World’ are particularly important for the foundation of historical thinking.</w:t>
            </w:r>
          </w:p>
          <w:p w14:paraId="252CBD8B" w14:textId="1DADF00C" w:rsidR="00D05DD7" w:rsidRPr="003D1523" w:rsidRDefault="00D05DD7" w:rsidP="00D05DD7">
            <w:pPr>
              <w:rPr>
                <w:rFonts w:ascii="Calibri" w:hAnsi="Calibri"/>
                <w:b/>
                <w:i/>
                <w:sz w:val="20"/>
                <w:szCs w:val="20"/>
                <w:u w:val="single"/>
              </w:rPr>
            </w:pPr>
          </w:p>
        </w:tc>
      </w:tr>
      <w:tr w:rsidR="008D37CA" w:rsidRPr="003D1523" w14:paraId="281004E5" w14:textId="3746C176" w:rsidTr="00CC7390">
        <w:trPr>
          <w:trHeight w:val="408"/>
        </w:trPr>
        <w:tc>
          <w:tcPr>
            <w:tcW w:w="15556" w:type="dxa"/>
          </w:tcPr>
          <w:p w14:paraId="13F637CE" w14:textId="7251382F" w:rsidR="008D37CA" w:rsidRDefault="008D37CA" w:rsidP="00060E52">
            <w:pPr>
              <w:rPr>
                <w:rFonts w:asciiTheme="majorHAnsi" w:hAnsiTheme="majorHAnsi" w:cstheme="majorHAnsi"/>
                <w:sz w:val="20"/>
                <w:u w:val="single"/>
              </w:rPr>
            </w:pPr>
            <w:r w:rsidRPr="008D37CA">
              <w:rPr>
                <w:rFonts w:asciiTheme="majorHAnsi" w:hAnsiTheme="majorHAnsi" w:cstheme="majorHAnsi"/>
                <w:sz w:val="20"/>
                <w:u w:val="single"/>
              </w:rPr>
              <w:t>Nursery</w:t>
            </w:r>
          </w:p>
          <w:p w14:paraId="30E555CA" w14:textId="4B85FA1A" w:rsidR="00420FBB" w:rsidRPr="00F44FAD" w:rsidRDefault="00420FBB" w:rsidP="00060E52">
            <w:pPr>
              <w:rPr>
                <w:rFonts w:ascii="Calibri" w:hAnsi="Calibri"/>
                <w:sz w:val="20"/>
                <w:szCs w:val="20"/>
                <w:u w:val="single"/>
              </w:rPr>
            </w:pPr>
            <w:r>
              <w:rPr>
                <w:rFonts w:ascii="Calibri" w:hAnsi="Calibri"/>
                <w:sz w:val="20"/>
                <w:szCs w:val="20"/>
                <w:u w:val="single"/>
              </w:rPr>
              <w:t>Understanding of the World</w:t>
            </w:r>
          </w:p>
          <w:p w14:paraId="59D925DA" w14:textId="5C808197" w:rsidR="008D37CA" w:rsidRDefault="008D37CA" w:rsidP="00D05DD7">
            <w:pPr>
              <w:rPr>
                <w:rFonts w:asciiTheme="majorHAnsi" w:hAnsiTheme="majorHAnsi" w:cstheme="majorHAnsi"/>
                <w:sz w:val="20"/>
              </w:rPr>
            </w:pPr>
            <w:r w:rsidRPr="003D1523">
              <w:rPr>
                <w:rFonts w:asciiTheme="majorHAnsi" w:hAnsiTheme="majorHAnsi" w:cstheme="majorHAnsi"/>
                <w:sz w:val="20"/>
              </w:rPr>
              <w:t>Children talk about past and p</w:t>
            </w:r>
            <w:r>
              <w:rPr>
                <w:rFonts w:asciiTheme="majorHAnsi" w:hAnsiTheme="majorHAnsi" w:cstheme="majorHAnsi"/>
                <w:sz w:val="20"/>
              </w:rPr>
              <w:t>resent events in their own life story and in their family history</w:t>
            </w:r>
            <w:r w:rsidRPr="003D1523">
              <w:rPr>
                <w:rFonts w:asciiTheme="majorHAnsi" w:hAnsiTheme="majorHAnsi" w:cstheme="majorHAnsi"/>
                <w:sz w:val="20"/>
              </w:rPr>
              <w:t>. They know that other children don’t always enjoy the same things, and are sensitive to this. They know about similarities and differences between themselves and others, and among families, communities and traditions.</w:t>
            </w:r>
          </w:p>
          <w:p w14:paraId="48F85A3E" w14:textId="7AAAD4F0" w:rsidR="00F44FAD" w:rsidRDefault="00F44FAD" w:rsidP="00D05DD7">
            <w:pPr>
              <w:rPr>
                <w:rFonts w:asciiTheme="majorHAnsi" w:hAnsiTheme="majorHAnsi" w:cstheme="majorHAnsi"/>
                <w:sz w:val="20"/>
              </w:rPr>
            </w:pPr>
          </w:p>
          <w:p w14:paraId="06B7E1EB" w14:textId="3AA885A0" w:rsidR="00F44FAD" w:rsidRDefault="00F44FAD" w:rsidP="00D05DD7">
            <w:pPr>
              <w:rPr>
                <w:rFonts w:asciiTheme="majorHAnsi" w:hAnsiTheme="majorHAnsi" w:cstheme="majorHAnsi"/>
                <w:sz w:val="20"/>
                <w:u w:val="single"/>
              </w:rPr>
            </w:pPr>
            <w:r w:rsidRPr="00F44FAD">
              <w:rPr>
                <w:rFonts w:asciiTheme="majorHAnsi" w:hAnsiTheme="majorHAnsi" w:cstheme="majorHAnsi"/>
                <w:sz w:val="20"/>
                <w:u w:val="single"/>
              </w:rPr>
              <w:t>Relevant EYFS Development Matters 2020 Statement(s):</w:t>
            </w:r>
          </w:p>
          <w:p w14:paraId="6E1B1933" w14:textId="1AD20BF4" w:rsidR="00F44FAD" w:rsidRDefault="00F44FAD" w:rsidP="00F44FAD">
            <w:pPr>
              <w:pStyle w:val="ListParagraph"/>
              <w:numPr>
                <w:ilvl w:val="0"/>
                <w:numId w:val="5"/>
              </w:numPr>
              <w:rPr>
                <w:rFonts w:asciiTheme="majorHAnsi" w:hAnsiTheme="majorHAnsi" w:cstheme="majorHAnsi"/>
                <w:sz w:val="20"/>
              </w:rPr>
            </w:pPr>
            <w:r>
              <w:rPr>
                <w:rFonts w:asciiTheme="majorHAnsi" w:hAnsiTheme="majorHAnsi" w:cstheme="majorHAnsi"/>
                <w:sz w:val="20"/>
              </w:rPr>
              <w:t>Begin to make sense of their own life-story and family’s history.</w:t>
            </w:r>
          </w:p>
          <w:p w14:paraId="0721546E" w14:textId="653F3AFC" w:rsidR="00F44FAD" w:rsidRDefault="00F44FAD" w:rsidP="00F44FAD">
            <w:pPr>
              <w:rPr>
                <w:rFonts w:asciiTheme="majorHAnsi" w:hAnsiTheme="majorHAnsi" w:cstheme="majorHAnsi"/>
                <w:sz w:val="20"/>
                <w:u w:val="single"/>
              </w:rPr>
            </w:pPr>
            <w:r>
              <w:rPr>
                <w:rFonts w:asciiTheme="majorHAnsi" w:hAnsiTheme="majorHAnsi" w:cstheme="majorHAnsi"/>
                <w:sz w:val="20"/>
                <w:u w:val="single"/>
              </w:rPr>
              <w:t>Vocabulary</w:t>
            </w:r>
          </w:p>
          <w:p w14:paraId="45C6C929" w14:textId="3DF61E90" w:rsidR="00F44FAD" w:rsidRPr="00F44FAD" w:rsidRDefault="00F44FAD" w:rsidP="00F44FAD">
            <w:pPr>
              <w:rPr>
                <w:rFonts w:asciiTheme="majorHAnsi" w:hAnsiTheme="majorHAnsi" w:cstheme="majorHAnsi"/>
                <w:sz w:val="20"/>
              </w:rPr>
            </w:pPr>
            <w:r>
              <w:rPr>
                <w:rFonts w:asciiTheme="majorHAnsi" w:hAnsiTheme="majorHAnsi" w:cstheme="majorHAnsi"/>
                <w:sz w:val="20"/>
              </w:rPr>
              <w:t>Family, home, love, parents, mother, father, mum, dad, brother, sister, auntie, uncle, grandma, granddad, cousin, friend, stranger, past, long time ago</w:t>
            </w:r>
          </w:p>
          <w:p w14:paraId="30788A6F" w14:textId="724B9D29" w:rsidR="008D37CA" w:rsidRPr="00060E52" w:rsidRDefault="008D37CA" w:rsidP="008D37CA">
            <w:pPr>
              <w:rPr>
                <w:rFonts w:asciiTheme="majorHAnsi" w:hAnsiTheme="majorHAnsi" w:cstheme="majorHAnsi"/>
                <w:sz w:val="20"/>
                <w:szCs w:val="20"/>
                <w:u w:val="single"/>
              </w:rPr>
            </w:pPr>
          </w:p>
        </w:tc>
      </w:tr>
      <w:tr w:rsidR="00420FBB" w:rsidRPr="003D1523" w14:paraId="55814F40" w14:textId="77777777" w:rsidTr="00760BFF">
        <w:trPr>
          <w:trHeight w:val="8761"/>
        </w:trPr>
        <w:tc>
          <w:tcPr>
            <w:tcW w:w="15556" w:type="dxa"/>
            <w:tcBorders>
              <w:bottom w:val="single" w:sz="4" w:space="0" w:color="auto"/>
            </w:tcBorders>
          </w:tcPr>
          <w:p w14:paraId="5EB7BB5D" w14:textId="77777777" w:rsidR="00420FBB" w:rsidRDefault="00420FBB" w:rsidP="008D37CA">
            <w:pPr>
              <w:rPr>
                <w:rFonts w:ascii="Calibri" w:hAnsi="Calibri"/>
                <w:sz w:val="20"/>
                <w:szCs w:val="20"/>
                <w:u w:val="single"/>
              </w:rPr>
            </w:pPr>
            <w:r>
              <w:rPr>
                <w:rFonts w:ascii="Calibri" w:hAnsi="Calibri"/>
                <w:sz w:val="20"/>
                <w:szCs w:val="20"/>
                <w:u w:val="single"/>
              </w:rPr>
              <w:lastRenderedPageBreak/>
              <w:t>FS2</w:t>
            </w:r>
          </w:p>
          <w:p w14:paraId="499BB554" w14:textId="09370DE2" w:rsidR="00420FBB" w:rsidRPr="003D1523" w:rsidRDefault="00420FBB" w:rsidP="00420FBB">
            <w:pPr>
              <w:rPr>
                <w:rFonts w:ascii="Calibri" w:hAnsi="Calibri"/>
                <w:sz w:val="20"/>
                <w:szCs w:val="20"/>
                <w:u w:val="single"/>
              </w:rPr>
            </w:pPr>
            <w:r>
              <w:rPr>
                <w:rFonts w:ascii="Calibri" w:hAnsi="Calibri"/>
                <w:sz w:val="20"/>
                <w:szCs w:val="20"/>
                <w:u w:val="single"/>
              </w:rPr>
              <w:t>Understanding of the World Past and Present</w:t>
            </w:r>
          </w:p>
          <w:p w14:paraId="7588297C" w14:textId="77777777" w:rsidR="00420FBB" w:rsidRDefault="00420FBB" w:rsidP="008D37CA">
            <w:pPr>
              <w:rPr>
                <w:rFonts w:asciiTheme="majorHAnsi" w:hAnsiTheme="majorHAnsi" w:cstheme="majorHAnsi"/>
                <w:sz w:val="20"/>
              </w:rPr>
            </w:pPr>
          </w:p>
          <w:p w14:paraId="6E9511DD" w14:textId="77777777" w:rsidR="00420FBB" w:rsidRDefault="00420FBB" w:rsidP="00F739F7">
            <w:pPr>
              <w:rPr>
                <w:rFonts w:asciiTheme="majorHAnsi" w:hAnsiTheme="majorHAnsi" w:cstheme="majorHAnsi"/>
                <w:sz w:val="20"/>
              </w:rPr>
            </w:pPr>
            <w:r w:rsidRPr="003D1523">
              <w:rPr>
                <w:rFonts w:asciiTheme="majorHAnsi" w:hAnsiTheme="majorHAnsi" w:cstheme="majorHAnsi"/>
                <w:sz w:val="20"/>
              </w:rPr>
              <w:t>Children know about similarities and differences in relation to places, objects, materials and living thi</w:t>
            </w:r>
            <w:r w:rsidR="00F739F7">
              <w:rPr>
                <w:rFonts w:asciiTheme="majorHAnsi" w:hAnsiTheme="majorHAnsi" w:cstheme="majorHAnsi"/>
                <w:sz w:val="20"/>
              </w:rPr>
              <w:t>ngs and comment on images of familiar places in the past.</w:t>
            </w:r>
            <w:r w:rsidRPr="003D1523">
              <w:rPr>
                <w:rFonts w:asciiTheme="majorHAnsi" w:hAnsiTheme="majorHAnsi" w:cstheme="majorHAnsi"/>
                <w:sz w:val="20"/>
              </w:rPr>
              <w:t xml:space="preserve"> </w:t>
            </w:r>
            <w:r w:rsidR="00F739F7">
              <w:rPr>
                <w:rFonts w:asciiTheme="majorHAnsi" w:hAnsiTheme="majorHAnsi" w:cstheme="majorHAnsi"/>
                <w:sz w:val="20"/>
              </w:rPr>
              <w:t>They compare and contrast characters from stories, including figures from the past. Children</w:t>
            </w:r>
            <w:r w:rsidRPr="003D1523">
              <w:rPr>
                <w:rFonts w:asciiTheme="majorHAnsi" w:hAnsiTheme="majorHAnsi" w:cstheme="majorHAnsi"/>
                <w:sz w:val="20"/>
              </w:rPr>
              <w:t xml:space="preserve"> talk about the features of their own immediate environment and how environments might vary from one another</w:t>
            </w:r>
            <w:r w:rsidR="00F739F7">
              <w:rPr>
                <w:rFonts w:asciiTheme="majorHAnsi" w:hAnsiTheme="majorHAnsi" w:cstheme="majorHAnsi"/>
                <w:sz w:val="20"/>
              </w:rPr>
              <w:t xml:space="preserve"> over time</w:t>
            </w:r>
            <w:r w:rsidRPr="003D1523">
              <w:rPr>
                <w:rFonts w:asciiTheme="majorHAnsi" w:hAnsiTheme="majorHAnsi" w:cstheme="majorHAnsi"/>
                <w:sz w:val="20"/>
              </w:rPr>
              <w:t>. They make observations of animals and plants and explain why some things occur, and talk about changes.</w:t>
            </w:r>
          </w:p>
          <w:p w14:paraId="633F33DE" w14:textId="7A772615" w:rsidR="00F739F7" w:rsidRDefault="00F739F7" w:rsidP="00F739F7">
            <w:pPr>
              <w:rPr>
                <w:rFonts w:asciiTheme="majorHAnsi" w:hAnsiTheme="majorHAnsi" w:cstheme="majorHAnsi"/>
                <w:sz w:val="20"/>
              </w:rPr>
            </w:pPr>
          </w:p>
          <w:p w14:paraId="4B1DC6FD" w14:textId="77777777" w:rsidR="00F739F7" w:rsidRDefault="00F739F7" w:rsidP="00F739F7">
            <w:pPr>
              <w:rPr>
                <w:rFonts w:asciiTheme="majorHAnsi" w:hAnsiTheme="majorHAnsi" w:cstheme="majorHAnsi"/>
                <w:sz w:val="20"/>
                <w:u w:val="single"/>
              </w:rPr>
            </w:pPr>
            <w:r w:rsidRPr="00F44FAD">
              <w:rPr>
                <w:rFonts w:asciiTheme="majorHAnsi" w:hAnsiTheme="majorHAnsi" w:cstheme="majorHAnsi"/>
                <w:sz w:val="20"/>
                <w:u w:val="single"/>
              </w:rPr>
              <w:t>Relevant EYFS Development Matters 2020 Statement(s):</w:t>
            </w:r>
          </w:p>
          <w:p w14:paraId="47FCDFAD" w14:textId="72C384B2" w:rsidR="00F739F7" w:rsidRDefault="00F739F7" w:rsidP="00F739F7">
            <w:pPr>
              <w:pStyle w:val="ListParagraph"/>
              <w:numPr>
                <w:ilvl w:val="0"/>
                <w:numId w:val="5"/>
              </w:numPr>
              <w:rPr>
                <w:rFonts w:asciiTheme="majorHAnsi" w:hAnsiTheme="majorHAnsi" w:cstheme="majorHAnsi"/>
                <w:sz w:val="20"/>
              </w:rPr>
            </w:pPr>
            <w:r>
              <w:rPr>
                <w:rFonts w:asciiTheme="majorHAnsi" w:hAnsiTheme="majorHAnsi" w:cstheme="majorHAnsi"/>
                <w:sz w:val="20"/>
              </w:rPr>
              <w:t>Comments on familiar situations in the past.</w:t>
            </w:r>
          </w:p>
          <w:p w14:paraId="51C6A80F" w14:textId="6DB29655" w:rsidR="00F739F7" w:rsidRDefault="00F739F7" w:rsidP="00F739F7">
            <w:pPr>
              <w:pStyle w:val="ListParagraph"/>
              <w:numPr>
                <w:ilvl w:val="0"/>
                <w:numId w:val="5"/>
              </w:numPr>
              <w:rPr>
                <w:rFonts w:asciiTheme="majorHAnsi" w:hAnsiTheme="majorHAnsi" w:cstheme="majorHAnsi"/>
                <w:sz w:val="20"/>
              </w:rPr>
            </w:pPr>
            <w:r>
              <w:rPr>
                <w:rFonts w:asciiTheme="majorHAnsi" w:hAnsiTheme="majorHAnsi" w:cstheme="majorHAnsi"/>
                <w:sz w:val="20"/>
              </w:rPr>
              <w:t>Compare and contrast characters from stories, including figures from the past.</w:t>
            </w:r>
          </w:p>
          <w:p w14:paraId="773E22E0" w14:textId="49ACE4C4" w:rsidR="00F739F7" w:rsidRDefault="00F739F7" w:rsidP="00F739F7">
            <w:pPr>
              <w:pStyle w:val="ListParagraph"/>
              <w:numPr>
                <w:ilvl w:val="0"/>
                <w:numId w:val="5"/>
              </w:numPr>
              <w:rPr>
                <w:rFonts w:asciiTheme="majorHAnsi" w:hAnsiTheme="majorHAnsi" w:cstheme="majorHAnsi"/>
                <w:sz w:val="20"/>
              </w:rPr>
            </w:pPr>
            <w:r>
              <w:rPr>
                <w:rFonts w:asciiTheme="majorHAnsi" w:hAnsiTheme="majorHAnsi" w:cstheme="majorHAnsi"/>
                <w:sz w:val="20"/>
              </w:rPr>
              <w:t>Talk about the lives of people around them and their roles in society.</w:t>
            </w:r>
          </w:p>
          <w:p w14:paraId="08D10CF9" w14:textId="69F4CFA9" w:rsidR="00F739F7" w:rsidRDefault="00F739F7" w:rsidP="00F739F7">
            <w:pPr>
              <w:pStyle w:val="ListParagraph"/>
              <w:numPr>
                <w:ilvl w:val="0"/>
                <w:numId w:val="5"/>
              </w:numPr>
              <w:rPr>
                <w:rFonts w:asciiTheme="majorHAnsi" w:hAnsiTheme="majorHAnsi" w:cstheme="majorHAnsi"/>
                <w:sz w:val="20"/>
              </w:rPr>
            </w:pPr>
            <w:r>
              <w:rPr>
                <w:rFonts w:asciiTheme="majorHAnsi" w:hAnsiTheme="majorHAnsi" w:cstheme="majorHAnsi"/>
                <w:sz w:val="20"/>
              </w:rPr>
              <w:t>Know some similarities and differences between things in the past and now, drawing on their experiences and what has been read in class.</w:t>
            </w:r>
          </w:p>
          <w:p w14:paraId="6FCF6C25" w14:textId="33E7B6F7" w:rsidR="00F739F7" w:rsidRDefault="00F739F7" w:rsidP="00F739F7">
            <w:pPr>
              <w:pStyle w:val="ListParagraph"/>
              <w:numPr>
                <w:ilvl w:val="0"/>
                <w:numId w:val="5"/>
              </w:numPr>
              <w:rPr>
                <w:rFonts w:asciiTheme="majorHAnsi" w:hAnsiTheme="majorHAnsi" w:cstheme="majorHAnsi"/>
                <w:sz w:val="20"/>
              </w:rPr>
            </w:pPr>
            <w:r>
              <w:rPr>
                <w:rFonts w:asciiTheme="majorHAnsi" w:hAnsiTheme="majorHAnsi" w:cstheme="majorHAnsi"/>
                <w:sz w:val="20"/>
              </w:rPr>
              <w:t>Understand the past through settings, characters and events encountered in books read in class and storytelling.</w:t>
            </w:r>
          </w:p>
          <w:p w14:paraId="5B62FDAB" w14:textId="094F9989" w:rsidR="00760BFF" w:rsidRDefault="00760BFF" w:rsidP="00760BFF">
            <w:pPr>
              <w:rPr>
                <w:rFonts w:asciiTheme="majorHAnsi" w:hAnsiTheme="majorHAnsi" w:cstheme="majorHAnsi"/>
                <w:sz w:val="20"/>
              </w:rPr>
            </w:pPr>
          </w:p>
          <w:p w14:paraId="4DC1DBBF" w14:textId="570B49CA" w:rsidR="00760BFF" w:rsidRPr="00760BFF" w:rsidRDefault="00760BFF" w:rsidP="00760BFF">
            <w:pPr>
              <w:rPr>
                <w:rFonts w:asciiTheme="majorHAnsi" w:hAnsiTheme="majorHAnsi" w:cstheme="majorHAnsi"/>
                <w:sz w:val="20"/>
                <w:u w:val="single"/>
              </w:rPr>
            </w:pPr>
            <w:r>
              <w:rPr>
                <w:rFonts w:asciiTheme="majorHAnsi" w:hAnsiTheme="majorHAnsi" w:cstheme="majorHAnsi"/>
                <w:sz w:val="20"/>
                <w:u w:val="single"/>
              </w:rPr>
              <w:t>Key Questions/Themes</w:t>
            </w:r>
          </w:p>
          <w:p w14:paraId="769B125B" w14:textId="5C957386" w:rsidR="00760BFF" w:rsidRDefault="00C127EF" w:rsidP="00F739F7">
            <w:pPr>
              <w:rPr>
                <w:rFonts w:ascii="Segoe UI" w:eastAsia="Times New Roman" w:hAnsi="Segoe UI" w:cs="Segoe UI"/>
                <w:sz w:val="21"/>
                <w:szCs w:val="21"/>
                <w:lang w:eastAsia="en-GB"/>
              </w:rPr>
            </w:pPr>
            <w:r>
              <w:rPr>
                <w:rFonts w:ascii="Segoe UI" w:eastAsia="Times New Roman" w:hAnsi="Segoe UI" w:cs="Segoe UI"/>
                <w:sz w:val="21"/>
                <w:szCs w:val="21"/>
                <w:lang w:eastAsia="en-GB"/>
              </w:rPr>
              <w:t>AT1: What makes us unique?</w:t>
            </w:r>
          </w:p>
          <w:p w14:paraId="2FF3816F" w14:textId="77777777" w:rsidR="00760BFF" w:rsidRDefault="00760BFF" w:rsidP="00760BFF">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Our families and life stories. How do they differ from others? </w:t>
            </w:r>
          </w:p>
          <w:p w14:paraId="50DEA25B" w14:textId="77777777" w:rsidR="00760BFF" w:rsidRDefault="00760BFF" w:rsidP="00760BFF">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My home and how houses developed through the ages.</w:t>
            </w:r>
          </w:p>
          <w:p w14:paraId="3D923EA3" w14:textId="6C7DD3B6" w:rsidR="00760BFF" w:rsidRDefault="00F739F7" w:rsidP="00760BFF">
            <w:pPr>
              <w:rPr>
                <w:rFonts w:ascii="Segoe UI" w:eastAsia="Times New Roman" w:hAnsi="Segoe UI" w:cs="Segoe UI"/>
                <w:sz w:val="21"/>
                <w:szCs w:val="21"/>
                <w:lang w:eastAsia="en-GB"/>
              </w:rPr>
            </w:pPr>
            <w:r w:rsidRPr="00760BFF">
              <w:rPr>
                <w:rFonts w:ascii="Segoe UI" w:eastAsia="Times New Roman" w:hAnsi="Segoe UI" w:cs="Segoe UI"/>
                <w:sz w:val="21"/>
                <w:szCs w:val="21"/>
                <w:lang w:eastAsia="en-GB"/>
              </w:rPr>
              <w:t>AT2: Who is our neighbour and how do they celebrate</w:t>
            </w:r>
            <w:r w:rsidR="00C127EF">
              <w:rPr>
                <w:rFonts w:ascii="Segoe UI" w:eastAsia="Times New Roman" w:hAnsi="Segoe UI" w:cs="Segoe UI"/>
                <w:sz w:val="21"/>
                <w:szCs w:val="21"/>
                <w:lang w:eastAsia="en-GB"/>
              </w:rPr>
              <w:t>?</w:t>
            </w:r>
          </w:p>
          <w:p w14:paraId="0D336C1A" w14:textId="125AA2EB" w:rsidR="00760BFF" w:rsidRPr="00760BFF" w:rsidRDefault="00760BFF" w:rsidP="00760BFF">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People who help us – compare transport and equipment with past and present day. Children could create a biography of Mary Seacole as a stimulus. </w:t>
            </w:r>
          </w:p>
          <w:p w14:paraId="304797D6" w14:textId="4AC0D73C" w:rsidR="00F739F7" w:rsidRPr="00760BFF" w:rsidRDefault="00F739F7" w:rsidP="00760BFF">
            <w:pPr>
              <w:rPr>
                <w:rFonts w:ascii="Segoe UI" w:eastAsia="Times New Roman" w:hAnsi="Segoe UI" w:cs="Segoe UI"/>
                <w:sz w:val="21"/>
                <w:szCs w:val="21"/>
                <w:lang w:eastAsia="en-GB"/>
              </w:rPr>
            </w:pPr>
            <w:r w:rsidRPr="00760BFF">
              <w:rPr>
                <w:rFonts w:ascii="Segoe UI" w:eastAsia="Times New Roman" w:hAnsi="Segoe UI" w:cs="Segoe UI"/>
                <w:sz w:val="21"/>
                <w:szCs w:val="21"/>
                <w:lang w:eastAsia="en-GB"/>
              </w:rPr>
              <w:t xml:space="preserve">SP1: How do we travel and where do we go? </w:t>
            </w:r>
          </w:p>
          <w:p w14:paraId="0D5B1E18" w14:textId="6F9A4268" w:rsidR="00F739F7" w:rsidRDefault="00F739F7" w:rsidP="00F739F7">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Transport over the ages from muscle/animal power to engine powered. </w:t>
            </w:r>
          </w:p>
          <w:p w14:paraId="0BF2723E" w14:textId="4F18BC2D" w:rsidR="00F739F7" w:rsidRPr="00F739F7" w:rsidRDefault="00F739F7" w:rsidP="00F739F7">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The Wright brothers undertook the first successful plane flight on 17</w:t>
            </w:r>
            <w:r w:rsidRPr="00F739F7">
              <w:rPr>
                <w:rFonts w:ascii="Segoe UI" w:eastAsia="Times New Roman" w:hAnsi="Segoe UI" w:cs="Segoe UI"/>
                <w:sz w:val="21"/>
                <w:szCs w:val="21"/>
                <w:vertAlign w:val="superscript"/>
                <w:lang w:eastAsia="en-GB"/>
              </w:rPr>
              <w:t>th</w:t>
            </w:r>
            <w:r>
              <w:rPr>
                <w:rFonts w:ascii="Segoe UI" w:eastAsia="Times New Roman" w:hAnsi="Segoe UI" w:cs="Segoe UI"/>
                <w:sz w:val="21"/>
                <w:szCs w:val="21"/>
                <w:lang w:eastAsia="en-GB"/>
              </w:rPr>
              <w:t xml:space="preserve"> December 1903.</w:t>
            </w:r>
            <w:r w:rsidR="00ED2D5A">
              <w:rPr>
                <w:rFonts w:ascii="Segoe UI" w:eastAsia="Times New Roman" w:hAnsi="Segoe UI" w:cs="Segoe UI"/>
                <w:sz w:val="21"/>
                <w:szCs w:val="21"/>
                <w:lang w:eastAsia="en-GB"/>
              </w:rPr>
              <w:t xml:space="preserve"> It took them a number of attempts and redesigns and they showed perseverance and hard work.</w:t>
            </w:r>
            <w:r>
              <w:rPr>
                <w:rFonts w:ascii="Segoe UI" w:eastAsia="Times New Roman" w:hAnsi="Segoe UI" w:cs="Segoe UI"/>
                <w:sz w:val="21"/>
                <w:szCs w:val="21"/>
                <w:lang w:eastAsia="en-GB"/>
              </w:rPr>
              <w:t xml:space="preserve"> Child</w:t>
            </w:r>
            <w:r w:rsidR="00ED2D5A">
              <w:rPr>
                <w:rFonts w:ascii="Segoe UI" w:eastAsia="Times New Roman" w:hAnsi="Segoe UI" w:cs="Segoe UI"/>
                <w:sz w:val="21"/>
                <w:szCs w:val="21"/>
                <w:lang w:eastAsia="en-GB"/>
              </w:rPr>
              <w:t>ren</w:t>
            </w:r>
            <w:r>
              <w:rPr>
                <w:rFonts w:ascii="Segoe UI" w:eastAsia="Times New Roman" w:hAnsi="Segoe UI" w:cs="Segoe UI"/>
                <w:sz w:val="21"/>
                <w:szCs w:val="21"/>
                <w:lang w:eastAsia="en-GB"/>
              </w:rPr>
              <w:t xml:space="preserve"> could have a go at creating their own planes.</w:t>
            </w:r>
            <w:r w:rsidR="00ED2D5A">
              <w:rPr>
                <w:rFonts w:ascii="Segoe UI" w:eastAsia="Times New Roman" w:hAnsi="Segoe UI" w:cs="Segoe UI"/>
                <w:sz w:val="21"/>
                <w:szCs w:val="21"/>
                <w:lang w:eastAsia="en-GB"/>
              </w:rPr>
              <w:t xml:space="preserve"> </w:t>
            </w:r>
          </w:p>
          <w:p w14:paraId="29084A0D" w14:textId="77777777" w:rsidR="00760BFF" w:rsidRDefault="00F739F7" w:rsidP="00F739F7">
            <w:pPr>
              <w:rPr>
                <w:rFonts w:ascii="Segoe UI" w:eastAsia="Times New Roman" w:hAnsi="Segoe UI" w:cs="Segoe UI"/>
                <w:sz w:val="21"/>
                <w:szCs w:val="21"/>
                <w:lang w:eastAsia="en-GB"/>
              </w:rPr>
            </w:pPr>
            <w:r w:rsidRPr="00F739F7">
              <w:rPr>
                <w:rFonts w:ascii="Segoe UI" w:eastAsia="Times New Roman" w:hAnsi="Segoe UI" w:cs="Segoe UI"/>
                <w:sz w:val="21"/>
                <w:szCs w:val="21"/>
                <w:lang w:eastAsia="en-GB"/>
              </w:rPr>
              <w:br/>
              <w:t xml:space="preserve">SP2: What’s this mysterious </w:t>
            </w:r>
            <w:r w:rsidR="00760BFF">
              <w:rPr>
                <w:rFonts w:ascii="Segoe UI" w:eastAsia="Times New Roman" w:hAnsi="Segoe UI" w:cs="Segoe UI"/>
                <w:sz w:val="21"/>
                <w:szCs w:val="21"/>
                <w:lang w:eastAsia="en-GB"/>
              </w:rPr>
              <w:t xml:space="preserve">object and where did it go? </w:t>
            </w:r>
          </w:p>
          <w:p w14:paraId="3988F08E" w14:textId="52F517FB" w:rsidR="00F739F7" w:rsidRPr="00760BFF" w:rsidRDefault="00760BFF" w:rsidP="00F739F7">
            <w:pPr>
              <w:pStyle w:val="ListParagraph"/>
              <w:numPr>
                <w:ilvl w:val="0"/>
                <w:numId w:val="5"/>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Dinosaur egg – what is the progression of this egg? What was the stage </w:t>
            </w:r>
            <w:r>
              <w:rPr>
                <w:rFonts w:ascii="Segoe UI" w:eastAsia="Times New Roman" w:hAnsi="Segoe UI" w:cs="Segoe UI"/>
                <w:i/>
                <w:sz w:val="21"/>
                <w:szCs w:val="21"/>
                <w:lang w:eastAsia="en-GB"/>
              </w:rPr>
              <w:t>before</w:t>
            </w:r>
            <w:r>
              <w:rPr>
                <w:rFonts w:ascii="Segoe UI" w:eastAsia="Times New Roman" w:hAnsi="Segoe UI" w:cs="Segoe UI"/>
                <w:sz w:val="21"/>
                <w:szCs w:val="21"/>
                <w:lang w:eastAsia="en-GB"/>
              </w:rPr>
              <w:t xml:space="preserve"> it arrived here? What do you think will happen </w:t>
            </w:r>
            <w:r>
              <w:rPr>
                <w:rFonts w:ascii="Segoe UI" w:eastAsia="Times New Roman" w:hAnsi="Segoe UI" w:cs="Segoe UI"/>
                <w:i/>
                <w:sz w:val="21"/>
                <w:szCs w:val="21"/>
                <w:lang w:eastAsia="en-GB"/>
              </w:rPr>
              <w:t>next</w:t>
            </w:r>
            <w:r>
              <w:rPr>
                <w:rFonts w:ascii="Segoe UI" w:eastAsia="Times New Roman" w:hAnsi="Segoe UI" w:cs="Segoe UI"/>
                <w:sz w:val="21"/>
                <w:szCs w:val="21"/>
                <w:lang w:eastAsia="en-GB"/>
              </w:rPr>
              <w:t xml:space="preserve">? </w:t>
            </w:r>
            <w:r w:rsidRPr="00760BFF">
              <w:rPr>
                <w:rFonts w:ascii="Segoe UI" w:eastAsia="Times New Roman" w:hAnsi="Segoe UI" w:cs="Segoe UI"/>
                <w:i/>
                <w:sz w:val="21"/>
                <w:szCs w:val="21"/>
                <w:lang w:eastAsia="en-GB"/>
              </w:rPr>
              <w:t>How long</w:t>
            </w:r>
            <w:r>
              <w:rPr>
                <w:rFonts w:ascii="Segoe UI" w:eastAsia="Times New Roman" w:hAnsi="Segoe UI" w:cs="Segoe UI"/>
                <w:sz w:val="21"/>
                <w:szCs w:val="21"/>
                <w:lang w:eastAsia="en-GB"/>
              </w:rPr>
              <w:t xml:space="preserve"> has it been here? </w:t>
            </w:r>
            <w:r>
              <w:rPr>
                <w:rFonts w:ascii="Segoe UI" w:eastAsia="Times New Roman" w:hAnsi="Segoe UI" w:cs="Segoe UI"/>
                <w:i/>
                <w:sz w:val="21"/>
                <w:szCs w:val="21"/>
                <w:lang w:eastAsia="en-GB"/>
              </w:rPr>
              <w:t xml:space="preserve">When </w:t>
            </w:r>
            <w:r>
              <w:rPr>
                <w:rFonts w:ascii="Segoe UI" w:eastAsia="Times New Roman" w:hAnsi="Segoe UI" w:cs="Segoe UI"/>
                <w:sz w:val="21"/>
                <w:szCs w:val="21"/>
                <w:lang w:eastAsia="en-GB"/>
              </w:rPr>
              <w:t>do you think it will hatch?</w:t>
            </w:r>
          </w:p>
        </w:tc>
      </w:tr>
    </w:tbl>
    <w:p w14:paraId="2935D9D2" w14:textId="11F20317" w:rsidR="00D05DD7" w:rsidRPr="003D1523" w:rsidRDefault="00D05DD7"/>
    <w:p w14:paraId="0C6D4CDF" w14:textId="582AAD60" w:rsidR="00D05DD7" w:rsidRPr="003D1523" w:rsidRDefault="00D05DD7"/>
    <w:p w14:paraId="784A15B6" w14:textId="4D2FDF27" w:rsidR="00D05DD7" w:rsidRPr="003D1523" w:rsidRDefault="00D05DD7"/>
    <w:p w14:paraId="4090B4B5" w14:textId="0A715FEB" w:rsidR="00D05DD7" w:rsidRPr="003D1523" w:rsidRDefault="00D05DD7"/>
    <w:p w14:paraId="3A797DE2" w14:textId="61DF13D4" w:rsidR="00D05DD7" w:rsidRPr="003D1523" w:rsidRDefault="00D05DD7"/>
    <w:p w14:paraId="28EE42E8" w14:textId="44EC2F84" w:rsidR="00D05DD7" w:rsidRDefault="00D05DD7"/>
    <w:p w14:paraId="30C75F33" w14:textId="77777777" w:rsidR="005A24EF" w:rsidRPr="003D1523" w:rsidRDefault="005A24EF"/>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6399C341" w14:textId="77777777" w:rsidTr="00E23C7E">
        <w:trPr>
          <w:trHeight w:val="420"/>
        </w:trPr>
        <w:tc>
          <w:tcPr>
            <w:tcW w:w="15556" w:type="dxa"/>
            <w:gridSpan w:val="4"/>
          </w:tcPr>
          <w:p w14:paraId="62D36A16" w14:textId="77777777" w:rsidR="00CB6FBF" w:rsidRPr="003D1523" w:rsidRDefault="00CB6FBF" w:rsidP="00CB6FBF">
            <w:pPr>
              <w:rPr>
                <w:rFonts w:ascii="Calibri" w:hAnsi="Calibri"/>
                <w:sz w:val="20"/>
                <w:szCs w:val="20"/>
              </w:rPr>
            </w:pPr>
            <w:r w:rsidRPr="003D1523">
              <w:rPr>
                <w:rFonts w:ascii="Calibri" w:hAnsi="Calibri"/>
                <w:sz w:val="20"/>
                <w:szCs w:val="20"/>
                <w:u w:val="single"/>
              </w:rPr>
              <w:t>Year Group:</w:t>
            </w:r>
            <w:r w:rsidRPr="003D1523">
              <w:rPr>
                <w:rFonts w:ascii="Calibri" w:hAnsi="Calibri"/>
                <w:sz w:val="20"/>
                <w:szCs w:val="20"/>
              </w:rPr>
              <w:t xml:space="preserve"> 1</w:t>
            </w:r>
          </w:p>
        </w:tc>
      </w:tr>
      <w:tr w:rsidR="00CB6FBF" w:rsidRPr="003D1523" w14:paraId="03F7F819" w14:textId="77777777" w:rsidTr="00CB6FBF">
        <w:trPr>
          <w:trHeight w:val="873"/>
        </w:trPr>
        <w:tc>
          <w:tcPr>
            <w:tcW w:w="15556" w:type="dxa"/>
            <w:gridSpan w:val="4"/>
          </w:tcPr>
          <w:p w14:paraId="1D179806" w14:textId="63065B14" w:rsidR="00CB6FBF" w:rsidRPr="003D1523" w:rsidRDefault="00CB6FBF" w:rsidP="00CB6FBF">
            <w:pPr>
              <w:rPr>
                <w:rFonts w:ascii="Calibri" w:hAnsi="Calibri"/>
                <w:sz w:val="20"/>
                <w:szCs w:val="20"/>
              </w:rPr>
            </w:pPr>
            <w:r w:rsidRPr="003D1523">
              <w:rPr>
                <w:rFonts w:ascii="Calibri" w:hAnsi="Calibri"/>
                <w:sz w:val="20"/>
                <w:szCs w:val="20"/>
                <w:u w:val="single"/>
              </w:rPr>
              <w:t xml:space="preserve">Big Ideas for the Phase: </w:t>
            </w:r>
            <w:r w:rsidR="00A65745" w:rsidRPr="003D1523">
              <w:rPr>
                <w:rFonts w:ascii="Calibri" w:hAnsi="Calibri"/>
                <w:sz w:val="20"/>
                <w:szCs w:val="20"/>
              </w:rPr>
              <w:t>Within year 1 h</w:t>
            </w:r>
            <w:r w:rsidRPr="003D1523">
              <w:rPr>
                <w:rFonts w:ascii="Calibri" w:hAnsi="Calibri"/>
                <w:sz w:val="20"/>
                <w:szCs w:val="20"/>
              </w:rPr>
              <w:t>istory</w:t>
            </w:r>
            <w:r w:rsidR="00691BE3" w:rsidRPr="003D1523">
              <w:rPr>
                <w:rFonts w:ascii="Calibri" w:hAnsi="Calibri"/>
                <w:sz w:val="20"/>
                <w:szCs w:val="20"/>
              </w:rPr>
              <w:t xml:space="preserve"> units of work, children should</w:t>
            </w:r>
            <w:r w:rsidRPr="003D1523">
              <w:rPr>
                <w:rFonts w:ascii="Calibri" w:hAnsi="Calibri"/>
                <w:sz w:val="20"/>
                <w:szCs w:val="20"/>
              </w:rPr>
              <w:t xml:space="preserve"> develop a kn</w:t>
            </w:r>
            <w:r w:rsidR="00691BE3" w:rsidRPr="003D1523">
              <w:rPr>
                <w:rFonts w:ascii="Calibri" w:hAnsi="Calibri"/>
                <w:sz w:val="20"/>
                <w:szCs w:val="20"/>
              </w:rPr>
              <w:t>owledge and understanding of how</w:t>
            </w:r>
            <w:r w:rsidRPr="003D1523">
              <w:rPr>
                <w:rFonts w:ascii="Calibri" w:hAnsi="Calibri"/>
                <w:sz w:val="20"/>
                <w:szCs w:val="20"/>
              </w:rPr>
              <w:t xml:space="preserve"> we can find out about the past </w:t>
            </w:r>
            <w:r w:rsidR="00691BE3" w:rsidRPr="003D1523">
              <w:rPr>
                <w:rFonts w:ascii="Calibri" w:hAnsi="Calibri"/>
                <w:sz w:val="20"/>
                <w:szCs w:val="20"/>
              </w:rPr>
              <w:t>and how it is represented through an introduction to using</w:t>
            </w:r>
            <w:r w:rsidRPr="003D1523">
              <w:rPr>
                <w:rFonts w:ascii="Calibri" w:hAnsi="Calibri"/>
                <w:sz w:val="20"/>
                <w:szCs w:val="20"/>
              </w:rPr>
              <w:t xml:space="preserve"> primary sources</w:t>
            </w:r>
            <w:r w:rsidR="00A65745" w:rsidRPr="003D1523">
              <w:rPr>
                <w:rFonts w:ascii="Calibri" w:hAnsi="Calibri"/>
                <w:sz w:val="20"/>
                <w:szCs w:val="20"/>
              </w:rPr>
              <w:t xml:space="preserve"> with a particular focus on pictures, photos and paintings</w:t>
            </w:r>
            <w:r w:rsidRPr="003D1523">
              <w:rPr>
                <w:rFonts w:ascii="Calibri" w:hAnsi="Calibri"/>
                <w:sz w:val="20"/>
                <w:szCs w:val="20"/>
              </w:rPr>
              <w:t xml:space="preserve">. They </w:t>
            </w:r>
            <w:r w:rsidR="00691BE3" w:rsidRPr="003D1523">
              <w:rPr>
                <w:rFonts w:ascii="Calibri" w:hAnsi="Calibri"/>
                <w:sz w:val="20"/>
                <w:szCs w:val="20"/>
              </w:rPr>
              <w:t>should also</w:t>
            </w:r>
            <w:r w:rsidRPr="003D1523">
              <w:rPr>
                <w:rFonts w:ascii="Calibri" w:hAnsi="Calibri"/>
                <w:sz w:val="20"/>
                <w:szCs w:val="20"/>
              </w:rPr>
              <w:t xml:space="preserve"> develop their awareness of chronology</w:t>
            </w:r>
            <w:r w:rsidR="00691BE3" w:rsidRPr="003D1523">
              <w:rPr>
                <w:rFonts w:ascii="Calibri" w:hAnsi="Calibri"/>
                <w:sz w:val="20"/>
                <w:szCs w:val="20"/>
              </w:rPr>
              <w:t xml:space="preserve"> by knowing where people and events fit into a basic chronological framework</w:t>
            </w:r>
            <w:r w:rsidRPr="003D1523">
              <w:rPr>
                <w:rFonts w:ascii="Calibri" w:hAnsi="Calibri"/>
                <w:sz w:val="20"/>
                <w:szCs w:val="20"/>
              </w:rPr>
              <w:t xml:space="preserve"> and the language associated with the passing of time.</w:t>
            </w:r>
          </w:p>
          <w:p w14:paraId="1EEF872E" w14:textId="77777777" w:rsidR="00067B9A" w:rsidRPr="003D1523" w:rsidRDefault="00067B9A" w:rsidP="00CB6FBF">
            <w:pPr>
              <w:rPr>
                <w:rFonts w:ascii="Calibri" w:hAnsi="Calibri"/>
                <w:sz w:val="20"/>
                <w:szCs w:val="20"/>
              </w:rPr>
            </w:pPr>
          </w:p>
          <w:p w14:paraId="5134990A" w14:textId="5C1C4FE7" w:rsidR="00067B9A" w:rsidRPr="003D1523" w:rsidRDefault="00067B9A" w:rsidP="00CB6FBF">
            <w:pPr>
              <w:rPr>
                <w:rFonts w:ascii="Calibri" w:hAnsi="Calibri"/>
                <w:sz w:val="20"/>
                <w:szCs w:val="20"/>
              </w:rPr>
            </w:pPr>
            <w:r w:rsidRPr="003D1523">
              <w:rPr>
                <w:rFonts w:ascii="Calibri" w:hAnsi="Calibri"/>
                <w:sz w:val="20"/>
                <w:szCs w:val="20"/>
                <w:u w:val="single"/>
              </w:rPr>
              <w:t>Prior Learning:</w:t>
            </w:r>
            <w:r w:rsidRPr="003D1523">
              <w:rPr>
                <w:rFonts w:ascii="Calibri" w:hAnsi="Calibri"/>
                <w:sz w:val="20"/>
                <w:szCs w:val="20"/>
              </w:rPr>
              <w:t xml:space="preserve"> </w:t>
            </w:r>
            <w:r w:rsidR="005F5B3A" w:rsidRPr="003D1523">
              <w:rPr>
                <w:rFonts w:ascii="Calibri" w:hAnsi="Calibri"/>
                <w:sz w:val="20"/>
                <w:szCs w:val="20"/>
              </w:rPr>
              <w:t xml:space="preserve">Please see EYFS </w:t>
            </w:r>
            <w:r w:rsidR="005E252C" w:rsidRPr="003D1523">
              <w:rPr>
                <w:rFonts w:ascii="Calibri" w:hAnsi="Calibri"/>
                <w:sz w:val="20"/>
                <w:szCs w:val="20"/>
              </w:rPr>
              <w:t>‘People and Communities’ and ‘the World’ summaries above.</w:t>
            </w:r>
          </w:p>
          <w:p w14:paraId="1CE478B8" w14:textId="0BD04D5D" w:rsidR="005F5B3A" w:rsidRPr="003D1523" w:rsidRDefault="005F5B3A" w:rsidP="00CB6FBF">
            <w:pPr>
              <w:rPr>
                <w:rFonts w:ascii="Calibri" w:hAnsi="Calibri"/>
                <w:b/>
                <w:i/>
                <w:sz w:val="20"/>
                <w:szCs w:val="20"/>
                <w:u w:val="single"/>
              </w:rPr>
            </w:pPr>
          </w:p>
        </w:tc>
      </w:tr>
      <w:tr w:rsidR="00CB6FBF" w:rsidRPr="003D1523" w14:paraId="43536E1E" w14:textId="77777777" w:rsidTr="00136AD1">
        <w:trPr>
          <w:trHeight w:val="3081"/>
        </w:trPr>
        <w:tc>
          <w:tcPr>
            <w:tcW w:w="15556" w:type="dxa"/>
            <w:gridSpan w:val="4"/>
          </w:tcPr>
          <w:p w14:paraId="5AF594F9"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 xml:space="preserve">Themes: </w:t>
            </w:r>
          </w:p>
          <w:p w14:paraId="1A60EFA6"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Nottingham now and then: Goose Fair</w:t>
            </w:r>
          </w:p>
          <w:p w14:paraId="13D668F5" w14:textId="77777777" w:rsidR="00CB6FBF" w:rsidRPr="003D1523" w:rsidRDefault="00CB6FBF" w:rsidP="00CB6FBF">
            <w:pPr>
              <w:rPr>
                <w:rFonts w:ascii="Calibri" w:hAnsi="Calibri"/>
                <w:sz w:val="20"/>
                <w:szCs w:val="20"/>
              </w:rPr>
            </w:pPr>
            <w:r w:rsidRPr="003D1523">
              <w:rPr>
                <w:rFonts w:ascii="Calibri" w:hAnsi="Calibri"/>
                <w:sz w:val="20"/>
                <w:szCs w:val="20"/>
              </w:rPr>
              <w:t>Studying the Goose Fair provides an excellent opportunity for introducing basic historical themes such as comparing ‘then &amp; now’, chronology and related language as well as an initial first look at how we know about the past – looking at photographs</w:t>
            </w:r>
            <w:r w:rsidR="00B04ADA" w:rsidRPr="003D1523">
              <w:rPr>
                <w:rFonts w:ascii="Calibri" w:hAnsi="Calibri"/>
                <w:sz w:val="20"/>
                <w:szCs w:val="20"/>
              </w:rPr>
              <w:t xml:space="preserve"> and paintings</w:t>
            </w:r>
            <w:r w:rsidRPr="003D1523">
              <w:rPr>
                <w:rFonts w:ascii="Calibri" w:hAnsi="Calibri"/>
                <w:sz w:val="20"/>
                <w:szCs w:val="20"/>
              </w:rPr>
              <w:t xml:space="preserve"> as primary sources. </w:t>
            </w:r>
          </w:p>
          <w:p w14:paraId="23853494" w14:textId="77777777" w:rsidR="00CB6FBF" w:rsidRPr="003D1523" w:rsidRDefault="00CB6FBF" w:rsidP="00CB6FBF">
            <w:pPr>
              <w:rPr>
                <w:rFonts w:ascii="Calibri" w:hAnsi="Calibri"/>
                <w:sz w:val="20"/>
                <w:szCs w:val="20"/>
              </w:rPr>
            </w:pPr>
          </w:p>
          <w:p w14:paraId="483EE6BC"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London: The Great Fire of London</w:t>
            </w:r>
          </w:p>
          <w:p w14:paraId="30269363" w14:textId="7AA229D4" w:rsidR="00CB6FBF" w:rsidRPr="003D1523" w:rsidRDefault="00CB6FBF" w:rsidP="00CB6FBF">
            <w:pPr>
              <w:rPr>
                <w:rFonts w:ascii="Calibri" w:hAnsi="Calibri"/>
                <w:sz w:val="20"/>
                <w:szCs w:val="20"/>
              </w:rPr>
            </w:pPr>
            <w:r w:rsidRPr="003D1523">
              <w:rPr>
                <w:rFonts w:ascii="Calibri" w:hAnsi="Calibri"/>
                <w:sz w:val="20"/>
                <w:szCs w:val="20"/>
              </w:rPr>
              <w:t xml:space="preserve">Building on using photographs </w:t>
            </w:r>
            <w:r w:rsidR="00136AD1" w:rsidRPr="003D1523">
              <w:rPr>
                <w:rFonts w:ascii="Calibri" w:hAnsi="Calibri"/>
                <w:sz w:val="20"/>
                <w:szCs w:val="20"/>
              </w:rPr>
              <w:t xml:space="preserve">and paintings </w:t>
            </w:r>
            <w:r w:rsidRPr="003D1523">
              <w:rPr>
                <w:rFonts w:ascii="Calibri" w:hAnsi="Calibri"/>
                <w:sz w:val="20"/>
                <w:szCs w:val="20"/>
              </w:rPr>
              <w:t>as a way to learn about the past, the Great Fire of London is an excellent way to further use primary sources such as recounts and diaries.</w:t>
            </w:r>
            <w:r w:rsidR="00B04ADA" w:rsidRPr="003D1523">
              <w:rPr>
                <w:rFonts w:ascii="Calibri" w:hAnsi="Calibri"/>
                <w:sz w:val="20"/>
                <w:szCs w:val="20"/>
              </w:rPr>
              <w:t xml:space="preserve"> This theme also provides a good opportunity to compare ‘then and now’.</w:t>
            </w:r>
          </w:p>
          <w:p w14:paraId="52F115AE" w14:textId="77777777" w:rsidR="00CB6FBF" w:rsidRPr="003D1523" w:rsidRDefault="00CB6FBF" w:rsidP="00CB6FBF">
            <w:pPr>
              <w:rPr>
                <w:rFonts w:ascii="Calibri" w:hAnsi="Calibri"/>
                <w:sz w:val="20"/>
                <w:szCs w:val="20"/>
              </w:rPr>
            </w:pPr>
          </w:p>
          <w:p w14:paraId="05D99074" w14:textId="77777777" w:rsidR="00B04ADA" w:rsidRPr="003D1523" w:rsidRDefault="00CB6FBF" w:rsidP="00CB6FBF">
            <w:pPr>
              <w:rPr>
                <w:rFonts w:ascii="Calibri" w:hAnsi="Calibri"/>
                <w:sz w:val="20"/>
                <w:szCs w:val="20"/>
              </w:rPr>
            </w:pPr>
            <w:r w:rsidRPr="003D1523">
              <w:rPr>
                <w:rFonts w:ascii="Calibri" w:hAnsi="Calibri"/>
                <w:sz w:val="20"/>
                <w:szCs w:val="20"/>
                <w:u w:val="single"/>
              </w:rPr>
              <w:t>Grace Darling</w:t>
            </w:r>
            <w:r w:rsidRPr="003D1523">
              <w:rPr>
                <w:rFonts w:ascii="Calibri" w:hAnsi="Calibri"/>
                <w:sz w:val="20"/>
                <w:szCs w:val="20"/>
              </w:rPr>
              <w:t xml:space="preserve"> </w:t>
            </w:r>
          </w:p>
          <w:p w14:paraId="06875643" w14:textId="77777777" w:rsidR="00CB6FBF" w:rsidRPr="003D1523" w:rsidRDefault="00CB6FBF" w:rsidP="00CB6FBF">
            <w:pPr>
              <w:rPr>
                <w:rFonts w:ascii="Calibri" w:hAnsi="Calibri"/>
                <w:sz w:val="20"/>
                <w:szCs w:val="20"/>
              </w:rPr>
            </w:pPr>
            <w:r w:rsidRPr="003D1523">
              <w:rPr>
                <w:rFonts w:ascii="Calibri" w:hAnsi="Calibri"/>
                <w:sz w:val="20"/>
                <w:szCs w:val="20"/>
              </w:rPr>
              <w:t>Further development of primary sources using portraits and paintings. Provides an insight into life in a contrasting locality</w:t>
            </w:r>
            <w:r w:rsidR="00B04ADA" w:rsidRPr="003D1523">
              <w:rPr>
                <w:rFonts w:ascii="Calibri" w:hAnsi="Calibri"/>
                <w:sz w:val="20"/>
                <w:szCs w:val="20"/>
              </w:rPr>
              <w:t xml:space="preserve"> within the UK</w:t>
            </w:r>
            <w:r w:rsidRPr="003D1523">
              <w:rPr>
                <w:rFonts w:ascii="Calibri" w:hAnsi="Calibri"/>
                <w:sz w:val="20"/>
                <w:szCs w:val="20"/>
              </w:rPr>
              <w:t xml:space="preserve">, a lifestyle rarely seen in </w:t>
            </w:r>
            <w:r w:rsidR="00B04ADA" w:rsidRPr="003D1523">
              <w:rPr>
                <w:rFonts w:ascii="Calibri" w:hAnsi="Calibri"/>
                <w:sz w:val="20"/>
                <w:szCs w:val="20"/>
              </w:rPr>
              <w:t>Britain in modern times</w:t>
            </w:r>
            <w:r w:rsidRPr="003D1523">
              <w:rPr>
                <w:rFonts w:ascii="Calibri" w:hAnsi="Calibri"/>
                <w:sz w:val="20"/>
                <w:szCs w:val="20"/>
              </w:rPr>
              <w:t xml:space="preserve"> and a strong female role model performing a heroic deed.</w:t>
            </w:r>
          </w:p>
          <w:p w14:paraId="04A83059" w14:textId="4FC5959A" w:rsidR="00CB6FBF" w:rsidRPr="003D1523" w:rsidRDefault="00CB6FBF" w:rsidP="00720F85">
            <w:pPr>
              <w:rPr>
                <w:rFonts w:ascii="Calibri" w:hAnsi="Calibri"/>
                <w:sz w:val="20"/>
                <w:szCs w:val="20"/>
              </w:rPr>
            </w:pPr>
          </w:p>
        </w:tc>
      </w:tr>
      <w:tr w:rsidR="00136AD1" w:rsidRPr="003D1523" w14:paraId="04D7BE7A" w14:textId="77777777" w:rsidTr="00CB6FBF">
        <w:trPr>
          <w:trHeight w:val="808"/>
        </w:trPr>
        <w:tc>
          <w:tcPr>
            <w:tcW w:w="15556" w:type="dxa"/>
            <w:gridSpan w:val="4"/>
          </w:tcPr>
          <w:p w14:paraId="3031E2D4" w14:textId="07F15138" w:rsidR="00136AD1" w:rsidRPr="003D1523" w:rsidRDefault="00136AD1" w:rsidP="00136AD1">
            <w:pPr>
              <w:rPr>
                <w:rFonts w:ascii="Calibri" w:hAnsi="Calibri"/>
                <w:sz w:val="20"/>
                <w:szCs w:val="20"/>
                <w:u w:val="single"/>
              </w:rPr>
            </w:pPr>
            <w:r w:rsidRPr="003D1523">
              <w:rPr>
                <w:rFonts w:ascii="Calibri" w:hAnsi="Calibri"/>
                <w:sz w:val="20"/>
                <w:szCs w:val="20"/>
                <w:u w:val="single"/>
              </w:rPr>
              <w:t>Local Links:</w:t>
            </w:r>
            <w:r w:rsidRPr="003D1523">
              <w:rPr>
                <w:rFonts w:ascii="Calibri" w:hAnsi="Calibri"/>
                <w:i/>
                <w:sz w:val="20"/>
                <w:szCs w:val="20"/>
              </w:rPr>
              <w:t xml:space="preserve"> </w:t>
            </w:r>
            <w:r w:rsidRPr="003D1523">
              <w:rPr>
                <w:rFonts w:ascii="Calibri" w:hAnsi="Calibri"/>
                <w:sz w:val="20"/>
                <w:szCs w:val="20"/>
              </w:rPr>
              <w:t>Goose Fair’s roots go back to around 400 years ago. A fair has been held in Nottingham regularly since Saxon times. Legend holds the name and original location of Goose Fair come from a story of a fisherman taken a loft by a goose with his hooked pike in its mouth. The goose couldn’t carry all the weight and the man landed safely in Market Square. In celebration, Goose Fair was born! Goose Fair, of course, comes to Nottingham once a year. The origins of which can be seen/imagined in Old Market Square.</w:t>
            </w:r>
          </w:p>
        </w:tc>
      </w:tr>
      <w:tr w:rsidR="00CB6FBF" w:rsidRPr="003D1523" w14:paraId="623F33B9" w14:textId="77777777" w:rsidTr="00CB6FBF">
        <w:trPr>
          <w:trHeight w:val="873"/>
        </w:trPr>
        <w:tc>
          <w:tcPr>
            <w:tcW w:w="15556" w:type="dxa"/>
            <w:gridSpan w:val="4"/>
          </w:tcPr>
          <w:p w14:paraId="72B4600B" w14:textId="77777777" w:rsidR="00CB6FBF" w:rsidRPr="003D1523" w:rsidRDefault="00CB6FBF" w:rsidP="00CB6FBF">
            <w:pPr>
              <w:rPr>
                <w:rFonts w:ascii="Calibri" w:hAnsi="Calibri"/>
                <w:sz w:val="20"/>
                <w:szCs w:val="20"/>
              </w:rPr>
            </w:pPr>
            <w:r w:rsidRPr="003D1523">
              <w:rPr>
                <w:rFonts w:ascii="Calibri" w:hAnsi="Calibri"/>
                <w:sz w:val="20"/>
                <w:szCs w:val="20"/>
                <w:u w:val="single"/>
              </w:rPr>
              <w:t>Factual Knowledge:</w:t>
            </w:r>
          </w:p>
          <w:p w14:paraId="0CD57C76" w14:textId="3E7BA9EA" w:rsidR="00CB6FBF" w:rsidRPr="003D1523" w:rsidRDefault="00CB6FBF" w:rsidP="00CB6FBF">
            <w:pPr>
              <w:rPr>
                <w:rFonts w:ascii="Calibri" w:hAnsi="Calibri"/>
                <w:b/>
                <w:sz w:val="20"/>
                <w:szCs w:val="20"/>
                <w:u w:val="single"/>
              </w:rPr>
            </w:pPr>
            <w:r w:rsidRPr="003D1523">
              <w:rPr>
                <w:rFonts w:ascii="Calibri" w:hAnsi="Calibri"/>
                <w:b/>
                <w:sz w:val="20"/>
                <w:szCs w:val="20"/>
                <w:u w:val="single"/>
              </w:rPr>
              <w:t>Notable British and Global Events</w:t>
            </w:r>
          </w:p>
          <w:p w14:paraId="2CDCAC01" w14:textId="6B7D3412" w:rsidR="00CB6FBF" w:rsidRPr="003D1523" w:rsidRDefault="00CB6FBF" w:rsidP="00CB6FBF">
            <w:pPr>
              <w:rPr>
                <w:rFonts w:ascii="Calibri" w:hAnsi="Calibri"/>
                <w:sz w:val="20"/>
                <w:szCs w:val="20"/>
              </w:rPr>
            </w:pPr>
            <w:r w:rsidRPr="003D1523">
              <w:rPr>
                <w:rFonts w:ascii="Calibri" w:hAnsi="Calibri"/>
                <w:sz w:val="20"/>
                <w:szCs w:val="20"/>
              </w:rPr>
              <w:t>Children should be taught about events and individuals beyond living memory that are significant nationally or globally [e.g.</w:t>
            </w:r>
            <w:r w:rsidR="00E92C74" w:rsidRPr="003D1523">
              <w:rPr>
                <w:rFonts w:ascii="Calibri" w:hAnsi="Calibri"/>
                <w:sz w:val="20"/>
                <w:szCs w:val="20"/>
              </w:rPr>
              <w:t xml:space="preserve"> Grace Darling,</w:t>
            </w:r>
            <w:r w:rsidRPr="003D1523">
              <w:rPr>
                <w:rFonts w:ascii="Calibri" w:hAnsi="Calibri"/>
                <w:sz w:val="20"/>
                <w:szCs w:val="20"/>
              </w:rPr>
              <w:t xml:space="preserve"> the Great Fire of London].</w:t>
            </w:r>
          </w:p>
          <w:p w14:paraId="28BF6221" w14:textId="77777777" w:rsidR="00CB6FBF" w:rsidRPr="003D1523" w:rsidRDefault="00CB6FBF" w:rsidP="00CB6FBF">
            <w:pPr>
              <w:rPr>
                <w:rFonts w:ascii="Calibri" w:hAnsi="Calibri"/>
                <w:b/>
                <w:sz w:val="20"/>
                <w:szCs w:val="20"/>
                <w:u w:val="single"/>
              </w:rPr>
            </w:pPr>
            <w:r w:rsidRPr="003D1523">
              <w:rPr>
                <w:rFonts w:ascii="Calibri" w:hAnsi="Calibri"/>
                <w:b/>
                <w:sz w:val="20"/>
                <w:szCs w:val="20"/>
                <w:u w:val="single"/>
              </w:rPr>
              <w:t>Notable Local Events</w:t>
            </w:r>
          </w:p>
          <w:p w14:paraId="79F383BF" w14:textId="2FEA064C" w:rsidR="00CB6FBF" w:rsidRPr="003D1523" w:rsidRDefault="00CB6FBF" w:rsidP="00CB6FBF">
            <w:pPr>
              <w:rPr>
                <w:rFonts w:ascii="Calibri" w:hAnsi="Calibri"/>
                <w:sz w:val="20"/>
                <w:szCs w:val="20"/>
              </w:rPr>
            </w:pPr>
            <w:r w:rsidRPr="003D1523">
              <w:rPr>
                <w:rFonts w:ascii="Calibri" w:hAnsi="Calibri"/>
                <w:sz w:val="20"/>
                <w:szCs w:val="20"/>
              </w:rPr>
              <w:t>Children should explore changes within living memory. Where appropriate, these should be used to reveal aspects of change in national life [e.g. explore how Goose Fair has changed in living memory and beyond. Compare to its current form].</w:t>
            </w:r>
          </w:p>
          <w:p w14:paraId="0E12420E" w14:textId="77777777" w:rsidR="00CB6FBF" w:rsidRPr="003D1523" w:rsidRDefault="00CB6FBF" w:rsidP="00CB6FBF">
            <w:pPr>
              <w:rPr>
                <w:rFonts w:ascii="Calibri" w:hAnsi="Calibri"/>
                <w:b/>
                <w:sz w:val="20"/>
                <w:szCs w:val="20"/>
                <w:u w:val="single"/>
              </w:rPr>
            </w:pPr>
            <w:r w:rsidRPr="003D1523">
              <w:rPr>
                <w:rFonts w:ascii="Calibri" w:hAnsi="Calibri"/>
                <w:b/>
                <w:sz w:val="20"/>
                <w:szCs w:val="20"/>
                <w:u w:val="single"/>
              </w:rPr>
              <w:t>Notable British Individuals</w:t>
            </w:r>
          </w:p>
          <w:p w14:paraId="6D7CDCBD" w14:textId="77777777" w:rsidR="00CB6FBF" w:rsidRPr="003D1523" w:rsidRDefault="00CB6FBF" w:rsidP="00CB6FBF">
            <w:pPr>
              <w:rPr>
                <w:rFonts w:ascii="Calibri" w:hAnsi="Calibri"/>
                <w:sz w:val="20"/>
                <w:szCs w:val="20"/>
              </w:rPr>
            </w:pPr>
            <w:r w:rsidRPr="003D1523">
              <w:rPr>
                <w:rFonts w:ascii="Calibri" w:hAnsi="Calibri"/>
                <w:sz w:val="20"/>
                <w:szCs w:val="20"/>
              </w:rPr>
              <w:t>The lives of significant individuals in the past who have contributed to national and international achievements. Some should be used to compare aspects of life in different periods.</w:t>
            </w:r>
          </w:p>
          <w:p w14:paraId="6012A15C" w14:textId="77777777" w:rsidR="00CB6FBF" w:rsidRPr="003D1523" w:rsidRDefault="00CB6FBF" w:rsidP="00CB6FBF">
            <w:pPr>
              <w:rPr>
                <w:rFonts w:ascii="Calibri" w:hAnsi="Calibri"/>
                <w:sz w:val="20"/>
                <w:szCs w:val="20"/>
              </w:rPr>
            </w:pPr>
            <w:r w:rsidRPr="003D1523">
              <w:rPr>
                <w:rFonts w:ascii="Calibri" w:hAnsi="Calibri"/>
                <w:sz w:val="20"/>
                <w:szCs w:val="20"/>
              </w:rPr>
              <w:t>[e.g. Samuel Pepys and life during the 1660s, Grace Darling].</w:t>
            </w:r>
          </w:p>
          <w:p w14:paraId="3825887C" w14:textId="77777777" w:rsidR="00E92C74" w:rsidRPr="003D1523" w:rsidRDefault="00E92C74" w:rsidP="00CB6FBF">
            <w:pPr>
              <w:rPr>
                <w:rFonts w:ascii="Calibri" w:hAnsi="Calibri"/>
                <w:sz w:val="20"/>
                <w:szCs w:val="20"/>
              </w:rPr>
            </w:pPr>
          </w:p>
          <w:p w14:paraId="095F12D2" w14:textId="7F1204FB" w:rsidR="00E92C74" w:rsidRPr="003D1523" w:rsidRDefault="00E92C74" w:rsidP="00CB6FBF">
            <w:pPr>
              <w:rPr>
                <w:rFonts w:ascii="Calibri" w:hAnsi="Calibri"/>
                <w:b/>
                <w:sz w:val="20"/>
                <w:szCs w:val="20"/>
                <w:u w:val="single"/>
              </w:rPr>
            </w:pPr>
            <w:r w:rsidRPr="003D1523">
              <w:rPr>
                <w:rFonts w:ascii="Calibri" w:hAnsi="Calibri"/>
                <w:b/>
                <w:sz w:val="20"/>
                <w:szCs w:val="20"/>
                <w:u w:val="single"/>
              </w:rPr>
              <w:t>Nottingham Now and Then: Goose Fair</w:t>
            </w:r>
          </w:p>
          <w:p w14:paraId="29522061" w14:textId="4C3D1A86" w:rsidR="00E92C74" w:rsidRPr="003D1523" w:rsidRDefault="00E92C74" w:rsidP="00CB6FBF">
            <w:pPr>
              <w:rPr>
                <w:rFonts w:ascii="Calibri" w:hAnsi="Calibri"/>
                <w:sz w:val="20"/>
                <w:szCs w:val="20"/>
              </w:rPr>
            </w:pPr>
            <w:r w:rsidRPr="003D1523">
              <w:rPr>
                <w:rFonts w:ascii="Calibri" w:hAnsi="Calibri"/>
                <w:sz w:val="20"/>
                <w:szCs w:val="20"/>
              </w:rPr>
              <w:t xml:space="preserve">The focus for this study at this age is to understand </w:t>
            </w:r>
            <w:r w:rsidRPr="003D1523">
              <w:rPr>
                <w:rFonts w:ascii="Calibri" w:hAnsi="Calibri"/>
                <w:i/>
                <w:sz w:val="20"/>
                <w:szCs w:val="20"/>
              </w:rPr>
              <w:t xml:space="preserve">how </w:t>
            </w:r>
            <w:r w:rsidRPr="003D1523">
              <w:rPr>
                <w:rFonts w:ascii="Calibri" w:hAnsi="Calibri"/>
                <w:sz w:val="20"/>
                <w:szCs w:val="20"/>
              </w:rPr>
              <w:t xml:space="preserve">we know about the past (through primary sources such as accounts, pictures and photos). </w:t>
            </w:r>
            <w:r w:rsidR="0051119F" w:rsidRPr="003D1523">
              <w:rPr>
                <w:rFonts w:ascii="Calibri" w:hAnsi="Calibri"/>
                <w:sz w:val="20"/>
                <w:szCs w:val="20"/>
              </w:rPr>
              <w:t>See the procedural knowledge columns below.</w:t>
            </w:r>
          </w:p>
          <w:p w14:paraId="60AE305D" w14:textId="5F2F6F34" w:rsidR="00E92C74" w:rsidRPr="003D1523" w:rsidRDefault="00E92C74" w:rsidP="00E92C74">
            <w:pPr>
              <w:rPr>
                <w:rFonts w:ascii="Calibri" w:hAnsi="Calibri"/>
                <w:sz w:val="20"/>
                <w:szCs w:val="20"/>
              </w:rPr>
            </w:pPr>
            <w:r w:rsidRPr="003D1523">
              <w:rPr>
                <w:rFonts w:ascii="Calibri" w:hAnsi="Calibri"/>
                <w:sz w:val="20"/>
                <w:szCs w:val="20"/>
              </w:rPr>
              <w:t>-</w:t>
            </w:r>
            <w:r w:rsidR="0051119F" w:rsidRPr="003D1523">
              <w:rPr>
                <w:rFonts w:ascii="Calibri" w:hAnsi="Calibri"/>
                <w:sz w:val="20"/>
                <w:szCs w:val="20"/>
              </w:rPr>
              <w:t xml:space="preserve"> </w:t>
            </w:r>
            <w:r w:rsidRPr="003D1523">
              <w:rPr>
                <w:rFonts w:ascii="Calibri" w:hAnsi="Calibri"/>
                <w:sz w:val="20"/>
                <w:szCs w:val="20"/>
              </w:rPr>
              <w:t>Compare and contrast the Goose Fair of modern day with that of the past and how it has evolved over time e.g. purpose, food, location, attractions, sights, sounds etc. This can be done using primary sources e.g. accounts, photographs and pictures.</w:t>
            </w:r>
          </w:p>
          <w:p w14:paraId="5A0A3029" w14:textId="5569405E" w:rsidR="0051119F" w:rsidRPr="003D1523" w:rsidRDefault="0051119F" w:rsidP="00E92C74">
            <w:pPr>
              <w:rPr>
                <w:rFonts w:ascii="Calibri" w:hAnsi="Calibri"/>
                <w:sz w:val="20"/>
                <w:szCs w:val="20"/>
              </w:rPr>
            </w:pPr>
            <w:r w:rsidRPr="003D1523">
              <w:rPr>
                <w:rFonts w:ascii="Calibri" w:hAnsi="Calibri"/>
                <w:sz w:val="20"/>
                <w:szCs w:val="20"/>
              </w:rPr>
              <w:t>- Develop an awareness of chronology by using vocabulary that demotes the passage of time.</w:t>
            </w:r>
          </w:p>
          <w:p w14:paraId="41D729B2" w14:textId="0363D5E9" w:rsidR="0051119F" w:rsidRPr="003D1523" w:rsidRDefault="0051119F" w:rsidP="00E92C74">
            <w:pPr>
              <w:rPr>
                <w:rFonts w:ascii="Calibri" w:hAnsi="Calibri"/>
                <w:sz w:val="20"/>
                <w:szCs w:val="20"/>
              </w:rPr>
            </w:pPr>
            <w:r w:rsidRPr="003D1523">
              <w:rPr>
                <w:rFonts w:ascii="Calibri" w:hAnsi="Calibri"/>
                <w:sz w:val="20"/>
                <w:szCs w:val="20"/>
              </w:rPr>
              <w:t>- Using the tale of how the Goose Fair was started, begin to question the validity of stories, understand their purpose and how oral histories work.</w:t>
            </w:r>
          </w:p>
          <w:p w14:paraId="28120125" w14:textId="55C2B671" w:rsidR="0051119F" w:rsidRPr="003D1523" w:rsidRDefault="0051119F" w:rsidP="00E92C74">
            <w:pPr>
              <w:rPr>
                <w:rFonts w:ascii="Calibri" w:hAnsi="Calibri"/>
                <w:sz w:val="20"/>
                <w:szCs w:val="20"/>
              </w:rPr>
            </w:pPr>
          </w:p>
          <w:p w14:paraId="29DDEA43" w14:textId="60A999A7" w:rsidR="0051119F" w:rsidRPr="003D1523" w:rsidRDefault="0051119F" w:rsidP="00E92C74">
            <w:pPr>
              <w:rPr>
                <w:rFonts w:ascii="Calibri" w:hAnsi="Calibri"/>
                <w:b/>
                <w:sz w:val="20"/>
                <w:szCs w:val="20"/>
                <w:u w:val="single"/>
              </w:rPr>
            </w:pPr>
            <w:r w:rsidRPr="003D1523">
              <w:rPr>
                <w:rFonts w:ascii="Calibri" w:hAnsi="Calibri"/>
                <w:b/>
                <w:sz w:val="20"/>
                <w:szCs w:val="20"/>
                <w:u w:val="single"/>
              </w:rPr>
              <w:lastRenderedPageBreak/>
              <w:t>The Great Fire of London</w:t>
            </w:r>
          </w:p>
          <w:p w14:paraId="150BDA6C" w14:textId="77ABA399" w:rsidR="0051119F" w:rsidRPr="003D1523" w:rsidRDefault="0051119F" w:rsidP="00E92C74">
            <w:pPr>
              <w:rPr>
                <w:rFonts w:ascii="Calibri" w:hAnsi="Calibri"/>
                <w:sz w:val="20"/>
                <w:szCs w:val="20"/>
              </w:rPr>
            </w:pPr>
            <w:r w:rsidRPr="003D1523">
              <w:rPr>
                <w:rFonts w:ascii="Calibri" w:hAnsi="Calibri"/>
                <w:sz w:val="20"/>
                <w:szCs w:val="20"/>
              </w:rPr>
              <w:t>-We know about the Great Fire of London due to primary sources. The most famous being Samuel Pepys’ diary.</w:t>
            </w:r>
            <w:r w:rsidR="009F713B" w:rsidRPr="003D1523">
              <w:rPr>
                <w:rFonts w:ascii="Calibri" w:hAnsi="Calibri"/>
                <w:sz w:val="20"/>
                <w:szCs w:val="20"/>
              </w:rPr>
              <w:t xml:space="preserve"> Children should co</w:t>
            </w:r>
            <w:r w:rsidR="00CC7390">
              <w:rPr>
                <w:rFonts w:ascii="Calibri" w:hAnsi="Calibri"/>
                <w:sz w:val="20"/>
                <w:szCs w:val="20"/>
              </w:rPr>
              <w:t>m</w:t>
            </w:r>
            <w:r w:rsidR="009F713B" w:rsidRPr="003D1523">
              <w:rPr>
                <w:rFonts w:ascii="Calibri" w:hAnsi="Calibri"/>
                <w:sz w:val="20"/>
                <w:szCs w:val="20"/>
              </w:rPr>
              <w:t xml:space="preserve">pare the experiences with Samuel Pepys with those of a typical person of the time. </w:t>
            </w:r>
          </w:p>
          <w:p w14:paraId="65789460" w14:textId="23F28C26" w:rsidR="0051119F" w:rsidRPr="003D1523" w:rsidRDefault="0051119F" w:rsidP="00E92C74">
            <w:pPr>
              <w:rPr>
                <w:rFonts w:ascii="Calibri" w:hAnsi="Calibri"/>
                <w:sz w:val="20"/>
                <w:szCs w:val="20"/>
              </w:rPr>
            </w:pPr>
            <w:r w:rsidRPr="003D1523">
              <w:rPr>
                <w:rFonts w:ascii="Calibri" w:hAnsi="Calibri"/>
                <w:sz w:val="20"/>
                <w:szCs w:val="20"/>
              </w:rPr>
              <w:t>-The background to the Great Fire e.g. how it started, where and when.</w:t>
            </w:r>
          </w:p>
          <w:p w14:paraId="69618C88" w14:textId="3BBBB9B9" w:rsidR="009F713B" w:rsidRPr="003D1523" w:rsidRDefault="0051119F" w:rsidP="00E92C74">
            <w:pPr>
              <w:rPr>
                <w:rFonts w:ascii="Calibri" w:hAnsi="Calibri"/>
                <w:b/>
                <w:sz w:val="20"/>
                <w:szCs w:val="20"/>
              </w:rPr>
            </w:pPr>
            <w:r w:rsidRPr="003D1523">
              <w:rPr>
                <w:rFonts w:ascii="Calibri" w:hAnsi="Calibri"/>
                <w:sz w:val="20"/>
                <w:szCs w:val="20"/>
              </w:rPr>
              <w:t xml:space="preserve">- How the fire spread: London was very dry due to long hot summer. Buildings were tightly packed together and made mostly of wood. The buildings </w:t>
            </w:r>
            <w:r w:rsidR="00AF5733" w:rsidRPr="003D1523">
              <w:rPr>
                <w:rFonts w:ascii="Calibri" w:hAnsi="Calibri"/>
                <w:sz w:val="20"/>
                <w:szCs w:val="20"/>
              </w:rPr>
              <w:t>around</w:t>
            </w:r>
            <w:r w:rsidRPr="003D1523">
              <w:rPr>
                <w:rFonts w:ascii="Calibri" w:hAnsi="Calibri"/>
                <w:sz w:val="20"/>
                <w:szCs w:val="20"/>
              </w:rPr>
              <w:t xml:space="preserve"> Pudding Lane were mostly warehouses and stored many fla</w:t>
            </w:r>
            <w:r w:rsidR="00AF5733" w:rsidRPr="003D1523">
              <w:rPr>
                <w:rFonts w:ascii="Calibri" w:hAnsi="Calibri"/>
                <w:sz w:val="20"/>
                <w:szCs w:val="20"/>
              </w:rPr>
              <w:t>mmable things such as timber,</w:t>
            </w:r>
            <w:r w:rsidRPr="003D1523">
              <w:rPr>
                <w:rFonts w:ascii="Calibri" w:hAnsi="Calibri"/>
                <w:sz w:val="20"/>
                <w:szCs w:val="20"/>
              </w:rPr>
              <w:t xml:space="preserve"> rope</w:t>
            </w:r>
            <w:r w:rsidR="00AF5733" w:rsidRPr="003D1523">
              <w:rPr>
                <w:rFonts w:ascii="Calibri" w:hAnsi="Calibri"/>
                <w:sz w:val="20"/>
                <w:szCs w:val="20"/>
              </w:rPr>
              <w:t xml:space="preserve"> and oil</w:t>
            </w:r>
            <w:r w:rsidRPr="003D1523">
              <w:rPr>
                <w:rFonts w:ascii="Calibri" w:hAnsi="Calibri"/>
                <w:sz w:val="20"/>
                <w:szCs w:val="20"/>
              </w:rPr>
              <w:t xml:space="preserve">. </w:t>
            </w:r>
            <w:r w:rsidR="00AF5733" w:rsidRPr="003D1523">
              <w:rPr>
                <w:rFonts w:ascii="Calibri" w:hAnsi="Calibri"/>
                <w:sz w:val="20"/>
                <w:szCs w:val="20"/>
              </w:rPr>
              <w:t xml:space="preserve">A strong easterly wind blew the fire from building to building. Many building contained flammable things such as pitch (tar). </w:t>
            </w:r>
            <w:r w:rsidR="00AF5733" w:rsidRPr="003D1523">
              <w:rPr>
                <w:rFonts w:ascii="Calibri" w:hAnsi="Calibri"/>
                <w:b/>
                <w:sz w:val="20"/>
                <w:szCs w:val="20"/>
              </w:rPr>
              <w:t>The fire did not spread due to thatched roofs. Thatched roofs had been banned in London</w:t>
            </w:r>
            <w:r w:rsidR="009F713B" w:rsidRPr="003D1523">
              <w:rPr>
                <w:rFonts w:ascii="Calibri" w:hAnsi="Calibri"/>
                <w:b/>
                <w:sz w:val="20"/>
                <w:szCs w:val="20"/>
              </w:rPr>
              <w:t xml:space="preserve"> for over 450 years prior to the fire (</w:t>
            </w:r>
            <w:r w:rsidR="00AF5733" w:rsidRPr="003D1523">
              <w:rPr>
                <w:rFonts w:ascii="Calibri" w:hAnsi="Calibri"/>
                <w:b/>
                <w:sz w:val="20"/>
                <w:szCs w:val="20"/>
              </w:rPr>
              <w:t>part of London’s first building regulation</w:t>
            </w:r>
            <w:r w:rsidR="009F713B" w:rsidRPr="003D1523">
              <w:rPr>
                <w:rFonts w:ascii="Calibri" w:hAnsi="Calibri"/>
                <w:b/>
                <w:sz w:val="20"/>
                <w:szCs w:val="20"/>
              </w:rPr>
              <w:t>s in 1212</w:t>
            </w:r>
            <w:r w:rsidR="00AF5733" w:rsidRPr="003D1523">
              <w:rPr>
                <w:rFonts w:ascii="Calibri" w:hAnsi="Calibri"/>
                <w:b/>
                <w:sz w:val="20"/>
                <w:szCs w:val="20"/>
              </w:rPr>
              <w:t>).</w:t>
            </w:r>
          </w:p>
          <w:p w14:paraId="2BD0B3D1" w14:textId="4B2E0E86" w:rsidR="009F713B" w:rsidRPr="003D1523" w:rsidRDefault="009F713B" w:rsidP="00E92C74">
            <w:pPr>
              <w:rPr>
                <w:rFonts w:ascii="Calibri" w:hAnsi="Calibri"/>
                <w:sz w:val="20"/>
                <w:szCs w:val="20"/>
              </w:rPr>
            </w:pPr>
            <w:r w:rsidRPr="003D1523">
              <w:rPr>
                <w:rFonts w:ascii="Calibri" w:hAnsi="Calibri"/>
                <w:sz w:val="20"/>
                <w:szCs w:val="20"/>
              </w:rPr>
              <w:t>- Look at maps from the period showing the extent of the fire.</w:t>
            </w:r>
          </w:p>
          <w:p w14:paraId="42BF2794" w14:textId="77777777" w:rsidR="009F713B" w:rsidRPr="003D1523" w:rsidRDefault="009F713B" w:rsidP="00E92C74">
            <w:pPr>
              <w:rPr>
                <w:rFonts w:ascii="Calibri" w:hAnsi="Calibri"/>
                <w:sz w:val="20"/>
                <w:szCs w:val="20"/>
              </w:rPr>
            </w:pPr>
            <w:r w:rsidRPr="003D1523">
              <w:rPr>
                <w:rFonts w:ascii="Calibri" w:hAnsi="Calibri"/>
                <w:sz w:val="20"/>
                <w:szCs w:val="20"/>
              </w:rPr>
              <w:t xml:space="preserve">- How the fire was stopped e.g. with fire breaks using hooks and later gun powder to blow up houses. </w:t>
            </w:r>
          </w:p>
          <w:p w14:paraId="2AF75EA7" w14:textId="40F0153A" w:rsidR="0051119F" w:rsidRPr="003D1523" w:rsidRDefault="009F713B" w:rsidP="00E92C74">
            <w:pPr>
              <w:rPr>
                <w:rFonts w:ascii="Calibri" w:hAnsi="Calibri"/>
                <w:b/>
                <w:sz w:val="20"/>
                <w:szCs w:val="20"/>
              </w:rPr>
            </w:pPr>
            <w:r w:rsidRPr="003D1523">
              <w:rPr>
                <w:rFonts w:ascii="Calibri" w:hAnsi="Calibri"/>
                <w:sz w:val="20"/>
                <w:szCs w:val="20"/>
              </w:rPr>
              <w:t>- The legacy of the fire e.g. how was London rebuilt?</w:t>
            </w:r>
            <w:r w:rsidR="00AF5733" w:rsidRPr="003D1523">
              <w:rPr>
                <w:rFonts w:ascii="Calibri" w:hAnsi="Calibri"/>
                <w:b/>
                <w:sz w:val="20"/>
                <w:szCs w:val="20"/>
              </w:rPr>
              <w:t xml:space="preserve"> </w:t>
            </w:r>
          </w:p>
          <w:p w14:paraId="556B3726" w14:textId="0D2F87EC" w:rsidR="009F713B" w:rsidRPr="003D1523" w:rsidRDefault="009F713B" w:rsidP="00E92C74">
            <w:pPr>
              <w:rPr>
                <w:rFonts w:ascii="Calibri" w:hAnsi="Calibri"/>
                <w:b/>
                <w:sz w:val="20"/>
                <w:szCs w:val="20"/>
              </w:rPr>
            </w:pPr>
          </w:p>
          <w:p w14:paraId="737E1769" w14:textId="255773BF" w:rsidR="009F713B" w:rsidRPr="003D1523" w:rsidRDefault="009F713B" w:rsidP="00E92C74">
            <w:pPr>
              <w:rPr>
                <w:rFonts w:ascii="Calibri" w:hAnsi="Calibri"/>
                <w:b/>
                <w:sz w:val="20"/>
                <w:szCs w:val="20"/>
                <w:u w:val="single"/>
              </w:rPr>
            </w:pPr>
            <w:r w:rsidRPr="003D1523">
              <w:rPr>
                <w:rFonts w:ascii="Calibri" w:hAnsi="Calibri"/>
                <w:b/>
                <w:sz w:val="20"/>
                <w:szCs w:val="20"/>
                <w:u w:val="single"/>
              </w:rPr>
              <w:t>Grace Darling</w:t>
            </w:r>
          </w:p>
          <w:p w14:paraId="23BF8603" w14:textId="77777777" w:rsidR="000F6885" w:rsidRPr="003D1523" w:rsidRDefault="009F713B" w:rsidP="00E92C74">
            <w:pPr>
              <w:rPr>
                <w:rFonts w:ascii="Calibri" w:hAnsi="Calibri"/>
                <w:sz w:val="20"/>
                <w:szCs w:val="20"/>
              </w:rPr>
            </w:pPr>
            <w:r w:rsidRPr="003D1523">
              <w:rPr>
                <w:rFonts w:ascii="Calibri" w:hAnsi="Calibri"/>
                <w:sz w:val="20"/>
                <w:szCs w:val="20"/>
              </w:rPr>
              <w:t>-</w:t>
            </w:r>
            <w:r w:rsidR="000F6885" w:rsidRPr="003D1523">
              <w:rPr>
                <w:rFonts w:ascii="Calibri" w:hAnsi="Calibri"/>
                <w:sz w:val="20"/>
                <w:szCs w:val="20"/>
              </w:rPr>
              <w:t xml:space="preserve"> </w:t>
            </w:r>
            <w:r w:rsidR="00330D63" w:rsidRPr="003D1523">
              <w:rPr>
                <w:rFonts w:ascii="Calibri" w:hAnsi="Calibri"/>
                <w:sz w:val="20"/>
                <w:szCs w:val="20"/>
              </w:rPr>
              <w:t>The events surrounding the rescue of the survivors of the Forfarshire.</w:t>
            </w:r>
          </w:p>
          <w:p w14:paraId="182D2754" w14:textId="77777777" w:rsidR="000F6885" w:rsidRPr="003D1523" w:rsidRDefault="000F6885" w:rsidP="00E92C74">
            <w:pPr>
              <w:rPr>
                <w:rFonts w:ascii="Calibri" w:hAnsi="Calibri"/>
                <w:sz w:val="20"/>
                <w:szCs w:val="20"/>
              </w:rPr>
            </w:pPr>
            <w:r w:rsidRPr="003D1523">
              <w:rPr>
                <w:rFonts w:ascii="Calibri" w:hAnsi="Calibri"/>
                <w:sz w:val="20"/>
                <w:szCs w:val="20"/>
              </w:rPr>
              <w:t>- Examine sources such as paintings depicting the event. Are they accurate?</w:t>
            </w:r>
          </w:p>
          <w:p w14:paraId="53201D5F" w14:textId="0EC24991" w:rsidR="0051119F" w:rsidRPr="003D1523" w:rsidRDefault="000F6885" w:rsidP="00E92C74">
            <w:pPr>
              <w:rPr>
                <w:rFonts w:ascii="Calibri" w:hAnsi="Calibri"/>
                <w:sz w:val="20"/>
                <w:szCs w:val="20"/>
              </w:rPr>
            </w:pPr>
            <w:r w:rsidRPr="003D1523">
              <w:rPr>
                <w:rFonts w:ascii="Calibri" w:hAnsi="Calibri"/>
                <w:sz w:val="20"/>
                <w:szCs w:val="20"/>
              </w:rPr>
              <w:t>- The nation’s response to her and her legacy e.g. inundated with gifts, marriage proposals, requests for locks of hair. She received the equivalent of over £63k in today’s value. The Duke of Northumberland became her self-appointed guardian and looked after her newly acquired wealth</w:t>
            </w:r>
          </w:p>
          <w:p w14:paraId="677FF6D5" w14:textId="65E40549" w:rsidR="00330D63" w:rsidRPr="003D1523" w:rsidRDefault="00330D63" w:rsidP="00E92C74">
            <w:pPr>
              <w:rPr>
                <w:rFonts w:ascii="Calibri" w:hAnsi="Calibri"/>
                <w:sz w:val="20"/>
                <w:szCs w:val="20"/>
              </w:rPr>
            </w:pPr>
            <w:r w:rsidRPr="003D1523">
              <w:rPr>
                <w:rFonts w:ascii="Calibri" w:hAnsi="Calibri"/>
                <w:sz w:val="20"/>
                <w:szCs w:val="20"/>
              </w:rPr>
              <w:t>- Compare and contrast the life of Grace Daring with light house keepers in</w:t>
            </w:r>
            <w:r w:rsidR="00CC7390">
              <w:rPr>
                <w:rFonts w:ascii="Calibri" w:hAnsi="Calibri"/>
                <w:sz w:val="20"/>
                <w:szCs w:val="20"/>
              </w:rPr>
              <w:t xml:space="preserve"> more modern times and today (m</w:t>
            </w:r>
            <w:r w:rsidRPr="003D1523">
              <w:rPr>
                <w:rFonts w:ascii="Calibri" w:hAnsi="Calibri"/>
                <w:sz w:val="20"/>
                <w:szCs w:val="20"/>
              </w:rPr>
              <w:t>any are</w:t>
            </w:r>
            <w:r w:rsidR="000F6885" w:rsidRPr="003D1523">
              <w:rPr>
                <w:rFonts w:ascii="Calibri" w:hAnsi="Calibri"/>
                <w:sz w:val="20"/>
                <w:szCs w:val="20"/>
              </w:rPr>
              <w:t xml:space="preserve"> automated now) e.g. living conditions, technology</w:t>
            </w:r>
          </w:p>
          <w:p w14:paraId="144996F1" w14:textId="59B33314" w:rsidR="000F6885" w:rsidRPr="003D1523" w:rsidRDefault="000F6885" w:rsidP="00E92C74">
            <w:pPr>
              <w:rPr>
                <w:rFonts w:ascii="Calibri" w:hAnsi="Calibri"/>
                <w:sz w:val="20"/>
                <w:szCs w:val="20"/>
              </w:rPr>
            </w:pPr>
            <w:r w:rsidRPr="003D1523">
              <w:rPr>
                <w:rFonts w:ascii="Calibri" w:hAnsi="Calibri"/>
                <w:sz w:val="20"/>
                <w:szCs w:val="20"/>
              </w:rPr>
              <w:t>- Compare modern coast guards with the methods of rescue of Grace Darlings’ time</w:t>
            </w:r>
          </w:p>
          <w:p w14:paraId="6A2D2DB4" w14:textId="799B3929" w:rsidR="00E92C74" w:rsidRPr="003D1523" w:rsidRDefault="00E92C74" w:rsidP="00E92C74">
            <w:pPr>
              <w:rPr>
                <w:rFonts w:ascii="Calibri" w:hAnsi="Calibri"/>
                <w:sz w:val="20"/>
                <w:szCs w:val="20"/>
              </w:rPr>
            </w:pPr>
          </w:p>
        </w:tc>
      </w:tr>
      <w:tr w:rsidR="00CB6FBF" w:rsidRPr="003D1523" w14:paraId="09B05BB6" w14:textId="77777777" w:rsidTr="00CB6FBF">
        <w:trPr>
          <w:trHeight w:val="873"/>
        </w:trPr>
        <w:tc>
          <w:tcPr>
            <w:tcW w:w="3889" w:type="dxa"/>
          </w:tcPr>
          <w:p w14:paraId="2DB0182D"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579C3343" w14:textId="77777777" w:rsidR="00CB6FBF" w:rsidRPr="003D1523" w:rsidRDefault="00CB6FBF" w:rsidP="00CB6FBF">
            <w:pPr>
              <w:rPr>
                <w:rFonts w:ascii="Calibri" w:hAnsi="Calibri"/>
                <w:sz w:val="20"/>
                <w:szCs w:val="20"/>
                <w:u w:val="single"/>
              </w:rPr>
            </w:pPr>
          </w:p>
          <w:p w14:paraId="1E678508" w14:textId="77777777" w:rsidR="00CB6FBF" w:rsidRPr="003D1523" w:rsidRDefault="00CB6FBF" w:rsidP="00CB6FBF">
            <w:pPr>
              <w:rPr>
                <w:rFonts w:ascii="Calibri" w:hAnsi="Calibri"/>
                <w:sz w:val="20"/>
                <w:szCs w:val="20"/>
              </w:rPr>
            </w:pPr>
            <w:r w:rsidRPr="003D1523">
              <w:rPr>
                <w:rFonts w:ascii="Calibri" w:hAnsi="Calibri"/>
                <w:sz w:val="20"/>
                <w:szCs w:val="20"/>
                <w:highlight w:val="yellow"/>
              </w:rPr>
              <w:t>Understand that there are a range of ways to find out about the past (sources).</w:t>
            </w:r>
            <w:r w:rsidRPr="003D1523">
              <w:rPr>
                <w:rFonts w:ascii="Calibri" w:hAnsi="Calibri"/>
                <w:sz w:val="20"/>
                <w:szCs w:val="20"/>
              </w:rPr>
              <w:t xml:space="preserve"> [Children do not necessarily need to use the terminology ‘source’ at KS1).</w:t>
            </w:r>
          </w:p>
          <w:p w14:paraId="046748C5" w14:textId="77777777" w:rsidR="00CB6FBF" w:rsidRPr="003D1523" w:rsidRDefault="00CB6FBF" w:rsidP="00CB6FBF">
            <w:pPr>
              <w:rPr>
                <w:rFonts w:ascii="Calibri" w:hAnsi="Calibri"/>
                <w:sz w:val="20"/>
                <w:szCs w:val="20"/>
              </w:rPr>
            </w:pPr>
          </w:p>
          <w:p w14:paraId="095F5E46" w14:textId="77777777" w:rsidR="00CB6FBF" w:rsidRPr="003D1523" w:rsidRDefault="00CB6FBF" w:rsidP="00CB6FBF">
            <w:pPr>
              <w:rPr>
                <w:rFonts w:ascii="Calibri" w:hAnsi="Calibri"/>
                <w:i/>
                <w:sz w:val="20"/>
                <w:szCs w:val="20"/>
              </w:rPr>
            </w:pPr>
            <w:r w:rsidRPr="003D1523">
              <w:rPr>
                <w:rFonts w:ascii="Calibri" w:hAnsi="Calibri"/>
                <w:sz w:val="20"/>
                <w:szCs w:val="20"/>
                <w:highlight w:val="yellow"/>
              </w:rPr>
              <w:t>-Find answers to simple questions about the past from sources of information</w:t>
            </w:r>
            <w:r w:rsidRPr="003D1523">
              <w:rPr>
                <w:rFonts w:ascii="Calibri" w:hAnsi="Calibri"/>
                <w:sz w:val="20"/>
                <w:szCs w:val="20"/>
              </w:rPr>
              <w:t xml:space="preserve"> [e.g. How did the Great Fire of London start? Using Samuel Pepys diary. Prepare and asks questions of family members about their past].</w:t>
            </w:r>
          </w:p>
          <w:p w14:paraId="2AB05974" w14:textId="77777777" w:rsidR="00CB6FBF" w:rsidRPr="003D1523" w:rsidRDefault="00CB6FBF" w:rsidP="00CB6FBF">
            <w:pPr>
              <w:rPr>
                <w:rFonts w:ascii="Calibri" w:hAnsi="Calibri"/>
                <w:sz w:val="20"/>
                <w:szCs w:val="20"/>
              </w:rPr>
            </w:pPr>
          </w:p>
          <w:p w14:paraId="4A648F8E" w14:textId="77777777" w:rsidR="00CB6FBF" w:rsidRPr="003D1523" w:rsidRDefault="00CB6FBF" w:rsidP="00CB6FBF">
            <w:pPr>
              <w:rPr>
                <w:rFonts w:ascii="Calibri" w:hAnsi="Calibri"/>
                <w:sz w:val="20"/>
                <w:szCs w:val="20"/>
              </w:rPr>
            </w:pPr>
            <w:r w:rsidRPr="003D1523">
              <w:rPr>
                <w:rFonts w:ascii="Calibri" w:hAnsi="Calibri"/>
                <w:sz w:val="20"/>
                <w:szCs w:val="20"/>
                <w:highlight w:val="yellow"/>
              </w:rPr>
              <w:t>-Use sources to identify difference and changes between how we live now and in living memory</w:t>
            </w:r>
          </w:p>
          <w:p w14:paraId="0EE42151" w14:textId="77553B81" w:rsidR="00CB6FBF" w:rsidRPr="003D1523" w:rsidRDefault="00CB6FBF" w:rsidP="00CB6FBF">
            <w:pPr>
              <w:rPr>
                <w:rFonts w:ascii="Calibri" w:hAnsi="Calibri"/>
                <w:sz w:val="20"/>
                <w:szCs w:val="20"/>
              </w:rPr>
            </w:pPr>
            <w:r w:rsidRPr="003D1523">
              <w:rPr>
                <w:rFonts w:ascii="Calibri" w:hAnsi="Calibri"/>
                <w:sz w:val="20"/>
                <w:szCs w:val="20"/>
              </w:rPr>
              <w:t>[e.g. what was life like for our grandparents when they were young? How does it compare with ours?</w:t>
            </w:r>
            <w:r w:rsidR="002D4EFA" w:rsidRPr="003D1523">
              <w:rPr>
                <w:rFonts w:ascii="Calibri" w:hAnsi="Calibri"/>
                <w:sz w:val="20"/>
                <w:szCs w:val="20"/>
              </w:rPr>
              <w:t xml:space="preserve"> Use ‘View of Nottingham from the East’ to demonstrate changes over time</w:t>
            </w:r>
            <w:r w:rsidRPr="003D1523">
              <w:rPr>
                <w:rFonts w:ascii="Calibri" w:hAnsi="Calibri"/>
                <w:sz w:val="20"/>
                <w:szCs w:val="20"/>
              </w:rPr>
              <w:t>].</w:t>
            </w:r>
          </w:p>
          <w:p w14:paraId="60DED506" w14:textId="77777777" w:rsidR="00CB6FBF" w:rsidRPr="003D1523" w:rsidRDefault="00CB6FBF" w:rsidP="00CB6FBF">
            <w:pPr>
              <w:rPr>
                <w:rFonts w:ascii="Calibri" w:hAnsi="Calibri"/>
                <w:b/>
                <w:sz w:val="20"/>
                <w:szCs w:val="20"/>
                <w:u w:val="single"/>
              </w:rPr>
            </w:pPr>
          </w:p>
          <w:p w14:paraId="5F9F34A6" w14:textId="77777777" w:rsidR="00CB6FBF" w:rsidRPr="003D1523" w:rsidRDefault="00CB6FBF" w:rsidP="00CB6FBF">
            <w:pPr>
              <w:rPr>
                <w:rFonts w:ascii="Calibri" w:hAnsi="Calibri"/>
                <w:sz w:val="20"/>
                <w:szCs w:val="20"/>
              </w:rPr>
            </w:pPr>
            <w:r w:rsidRPr="003D1523">
              <w:rPr>
                <w:rFonts w:ascii="Calibri" w:hAnsi="Calibri"/>
                <w:sz w:val="20"/>
                <w:szCs w:val="20"/>
                <w:highlight w:val="yellow"/>
              </w:rPr>
              <w:lastRenderedPageBreak/>
              <w:t>-Recount parts of stories and other sources to show that they know and understand key features of events</w:t>
            </w:r>
            <w:r w:rsidRPr="003D1523">
              <w:rPr>
                <w:rFonts w:ascii="Calibri" w:hAnsi="Calibri"/>
                <w:sz w:val="20"/>
                <w:szCs w:val="20"/>
              </w:rPr>
              <w:t xml:space="preserve"> [e.g. Samuel Pepys’ diary to know when, where and what happened during the Great Fire of London].</w:t>
            </w:r>
          </w:p>
          <w:p w14:paraId="79B3AC9A" w14:textId="77777777" w:rsidR="00CB6FBF" w:rsidRPr="003D1523" w:rsidRDefault="00CB6FBF" w:rsidP="00CB6FBF">
            <w:pPr>
              <w:rPr>
                <w:rFonts w:ascii="Calibri" w:hAnsi="Calibri"/>
                <w:sz w:val="20"/>
                <w:szCs w:val="20"/>
                <w:u w:val="single"/>
              </w:rPr>
            </w:pPr>
          </w:p>
        </w:tc>
        <w:tc>
          <w:tcPr>
            <w:tcW w:w="3889" w:type="dxa"/>
          </w:tcPr>
          <w:p w14:paraId="7CF18A26"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2. Interpretation &amp; Reliability of Historical Sources</w:t>
            </w:r>
          </w:p>
          <w:p w14:paraId="594DDDE5" w14:textId="77777777" w:rsidR="00CB6FBF" w:rsidRPr="003D1523" w:rsidRDefault="00CB6FBF" w:rsidP="00CB6FBF">
            <w:pPr>
              <w:rPr>
                <w:rFonts w:ascii="Calibri" w:hAnsi="Calibri"/>
                <w:sz w:val="20"/>
                <w:szCs w:val="20"/>
                <w:u w:val="single"/>
              </w:rPr>
            </w:pPr>
          </w:p>
          <w:p w14:paraId="1B469168" w14:textId="26E1E9B1" w:rsidR="00CB6FBF" w:rsidRPr="003D1523" w:rsidRDefault="00CB6FBF" w:rsidP="00CB6FBF">
            <w:pPr>
              <w:rPr>
                <w:rFonts w:ascii="Calibri" w:hAnsi="Calibri"/>
                <w:sz w:val="20"/>
                <w:szCs w:val="20"/>
              </w:rPr>
            </w:pPr>
            <w:r w:rsidRPr="003D1523">
              <w:rPr>
                <w:rFonts w:ascii="Calibri" w:hAnsi="Calibri"/>
                <w:sz w:val="20"/>
                <w:szCs w:val="20"/>
              </w:rPr>
              <w:t>-</w:t>
            </w:r>
            <w:r w:rsidRPr="003D1523">
              <w:rPr>
                <w:rFonts w:ascii="Calibri" w:hAnsi="Calibri"/>
                <w:sz w:val="20"/>
                <w:szCs w:val="20"/>
                <w:highlight w:val="yellow"/>
              </w:rPr>
              <w:t>Use stories to differentiate between fact and fiction</w:t>
            </w:r>
            <w:r w:rsidRPr="003D1523">
              <w:rPr>
                <w:rFonts w:ascii="Calibri" w:hAnsi="Calibri"/>
                <w:sz w:val="20"/>
                <w:szCs w:val="20"/>
              </w:rPr>
              <w:t xml:space="preserve"> and that although stories inform us about the past, they are not necessarily a truthful recount</w:t>
            </w:r>
            <w:r w:rsidR="00BF7ED2" w:rsidRPr="003D1523">
              <w:rPr>
                <w:rFonts w:ascii="Calibri" w:hAnsi="Calibri"/>
                <w:sz w:val="20"/>
                <w:szCs w:val="20"/>
              </w:rPr>
              <w:t xml:space="preserve"> [the legend of the goose and the fisherman].</w:t>
            </w:r>
          </w:p>
          <w:p w14:paraId="7D44F5E1" w14:textId="77777777" w:rsidR="00CB6FBF" w:rsidRPr="003D1523" w:rsidRDefault="00CB6FBF" w:rsidP="00CB6FBF">
            <w:pPr>
              <w:rPr>
                <w:rFonts w:ascii="Calibri" w:hAnsi="Calibri"/>
                <w:sz w:val="20"/>
                <w:szCs w:val="20"/>
                <w:u w:val="single"/>
              </w:rPr>
            </w:pPr>
          </w:p>
        </w:tc>
        <w:tc>
          <w:tcPr>
            <w:tcW w:w="3889" w:type="dxa"/>
          </w:tcPr>
          <w:p w14:paraId="5999B44B"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3. Chronological Understanding</w:t>
            </w:r>
          </w:p>
          <w:p w14:paraId="78A68F50" w14:textId="77777777" w:rsidR="00CB6FBF" w:rsidRPr="003D1523" w:rsidRDefault="00CB6FBF" w:rsidP="00CB6FBF">
            <w:pPr>
              <w:rPr>
                <w:rFonts w:ascii="Calibri" w:hAnsi="Calibri"/>
                <w:sz w:val="20"/>
                <w:szCs w:val="20"/>
                <w:u w:val="single"/>
              </w:rPr>
            </w:pPr>
          </w:p>
          <w:p w14:paraId="28D4E9BF" w14:textId="77777777" w:rsidR="00CB6FBF" w:rsidRPr="003D1523" w:rsidRDefault="00CB6FBF" w:rsidP="00CB6FBF">
            <w:pPr>
              <w:rPr>
                <w:rFonts w:ascii="Calibri" w:hAnsi="Calibri"/>
                <w:sz w:val="20"/>
                <w:szCs w:val="20"/>
              </w:rPr>
            </w:pPr>
            <w:r w:rsidRPr="003D1523">
              <w:rPr>
                <w:rFonts w:ascii="Calibri" w:hAnsi="Calibri"/>
                <w:sz w:val="20"/>
                <w:szCs w:val="20"/>
              </w:rPr>
              <w:t>-</w:t>
            </w:r>
            <w:r w:rsidRPr="003D1523">
              <w:rPr>
                <w:rFonts w:ascii="Calibri" w:hAnsi="Calibri"/>
                <w:sz w:val="20"/>
                <w:szCs w:val="20"/>
                <w:highlight w:val="yellow"/>
              </w:rPr>
              <w:t>Sequence their daily routines and key events from their lives.</w:t>
            </w:r>
          </w:p>
          <w:p w14:paraId="0B181DA1" w14:textId="77777777" w:rsidR="00CB6FBF" w:rsidRPr="003D1523" w:rsidRDefault="00CB6FBF" w:rsidP="00CB6FBF">
            <w:pPr>
              <w:rPr>
                <w:rFonts w:ascii="Calibri" w:hAnsi="Calibri"/>
                <w:sz w:val="20"/>
                <w:szCs w:val="20"/>
              </w:rPr>
            </w:pPr>
          </w:p>
          <w:p w14:paraId="373569C7" w14:textId="77777777" w:rsidR="00CB6FBF" w:rsidRPr="003D1523" w:rsidRDefault="00CB6FBF" w:rsidP="00CB6FBF">
            <w:pPr>
              <w:rPr>
                <w:rFonts w:ascii="Calibri" w:hAnsi="Calibri"/>
                <w:sz w:val="20"/>
                <w:szCs w:val="20"/>
              </w:rPr>
            </w:pPr>
            <w:r w:rsidRPr="003D1523">
              <w:rPr>
                <w:rFonts w:ascii="Calibri" w:hAnsi="Calibri"/>
                <w:sz w:val="20"/>
                <w:szCs w:val="20"/>
              </w:rPr>
              <w:t>-</w:t>
            </w:r>
            <w:r w:rsidRPr="003D1523">
              <w:rPr>
                <w:rFonts w:ascii="Calibri" w:hAnsi="Calibri"/>
                <w:sz w:val="20"/>
                <w:szCs w:val="20"/>
                <w:highlight w:val="yellow"/>
              </w:rPr>
              <w:t>Sequence artefacts/photos from four distinctly different time periods.</w:t>
            </w:r>
          </w:p>
          <w:p w14:paraId="1727CB4A" w14:textId="77777777" w:rsidR="00CB6FBF" w:rsidRPr="003D1523" w:rsidRDefault="00CB6FBF" w:rsidP="00CB6FBF">
            <w:pPr>
              <w:rPr>
                <w:rFonts w:ascii="Calibri" w:hAnsi="Calibri"/>
                <w:sz w:val="20"/>
                <w:szCs w:val="20"/>
              </w:rPr>
            </w:pPr>
          </w:p>
          <w:p w14:paraId="6CAEA11C" w14:textId="77777777" w:rsidR="00CB6FBF" w:rsidRPr="003D1523" w:rsidRDefault="00CB6FBF" w:rsidP="00CB6FBF">
            <w:pPr>
              <w:rPr>
                <w:rFonts w:ascii="Calibri" w:hAnsi="Calibri"/>
                <w:sz w:val="20"/>
                <w:szCs w:val="20"/>
              </w:rPr>
            </w:pPr>
            <w:r w:rsidRPr="003D1523">
              <w:rPr>
                <w:rFonts w:ascii="Calibri" w:hAnsi="Calibri"/>
                <w:sz w:val="20"/>
                <w:szCs w:val="20"/>
              </w:rPr>
              <w:t>-</w:t>
            </w:r>
            <w:r w:rsidRPr="003D1523">
              <w:rPr>
                <w:rFonts w:ascii="Calibri" w:hAnsi="Calibri"/>
                <w:sz w:val="20"/>
                <w:szCs w:val="20"/>
                <w:highlight w:val="yellow"/>
              </w:rPr>
              <w:t>Know where the people and events they study fit within a chronological framework</w:t>
            </w:r>
            <w:r w:rsidRPr="003D1523">
              <w:rPr>
                <w:rFonts w:ascii="Calibri" w:hAnsi="Calibri"/>
                <w:sz w:val="20"/>
                <w:szCs w:val="20"/>
              </w:rPr>
              <w:t xml:space="preserve"> [e.g. create a family tree/timeline to show the order their family members were born].</w:t>
            </w:r>
          </w:p>
          <w:p w14:paraId="0267971A" w14:textId="77777777" w:rsidR="00CB6FBF" w:rsidRPr="003D1523" w:rsidRDefault="00CB6FBF" w:rsidP="00CB6FBF">
            <w:pPr>
              <w:rPr>
                <w:rFonts w:ascii="Calibri" w:hAnsi="Calibri"/>
                <w:sz w:val="20"/>
                <w:szCs w:val="20"/>
                <w:u w:val="single"/>
              </w:rPr>
            </w:pPr>
          </w:p>
        </w:tc>
        <w:tc>
          <w:tcPr>
            <w:tcW w:w="3889" w:type="dxa"/>
          </w:tcPr>
          <w:p w14:paraId="5B1C7186"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4. Communicating Knowledge &amp; Understanding</w:t>
            </w:r>
          </w:p>
          <w:p w14:paraId="6D3BFA8B" w14:textId="77777777" w:rsidR="00CB6FBF" w:rsidRPr="003D1523" w:rsidRDefault="00CB6FBF" w:rsidP="00CB6FBF">
            <w:pPr>
              <w:rPr>
                <w:rFonts w:ascii="Calibri" w:hAnsi="Calibri"/>
                <w:sz w:val="20"/>
                <w:szCs w:val="20"/>
                <w:u w:val="single"/>
              </w:rPr>
            </w:pPr>
          </w:p>
          <w:p w14:paraId="3107A7AC" w14:textId="77777777" w:rsidR="00CB6FBF" w:rsidRPr="003D1523" w:rsidRDefault="00CB6FBF" w:rsidP="00CB6FBF">
            <w:pPr>
              <w:rPr>
                <w:rFonts w:ascii="Calibri" w:hAnsi="Calibri"/>
                <w:sz w:val="20"/>
                <w:szCs w:val="20"/>
              </w:rPr>
            </w:pPr>
            <w:r w:rsidRPr="003D1523">
              <w:rPr>
                <w:rFonts w:ascii="Calibri" w:hAnsi="Calibri"/>
                <w:sz w:val="20"/>
                <w:szCs w:val="20"/>
              </w:rPr>
              <w:t>-</w:t>
            </w:r>
            <w:r w:rsidRPr="003D1523">
              <w:rPr>
                <w:rFonts w:ascii="Calibri" w:hAnsi="Calibri"/>
                <w:sz w:val="20"/>
                <w:szCs w:val="20"/>
                <w:highlight w:val="yellow"/>
              </w:rPr>
              <w:t>Use common words and phrases to develop an awareness of the passing of time</w:t>
            </w:r>
            <w:r w:rsidRPr="003D1523">
              <w:rPr>
                <w:rFonts w:ascii="Calibri" w:hAnsi="Calibri"/>
                <w:sz w:val="20"/>
                <w:szCs w:val="20"/>
              </w:rPr>
              <w:t xml:space="preserve"> (e.g. days, weeks, months and years) </w:t>
            </w:r>
          </w:p>
          <w:p w14:paraId="0DB85105" w14:textId="77777777" w:rsidR="00CB6FBF" w:rsidRPr="003D1523" w:rsidRDefault="00CB6FBF" w:rsidP="00CB6FBF">
            <w:pPr>
              <w:rPr>
                <w:rFonts w:ascii="Calibri" w:hAnsi="Calibri"/>
                <w:sz w:val="20"/>
                <w:szCs w:val="20"/>
              </w:rPr>
            </w:pPr>
          </w:p>
          <w:p w14:paraId="7308F6FE" w14:textId="77777777" w:rsidR="00CB6FBF" w:rsidRPr="003D1523" w:rsidRDefault="00CB6FBF" w:rsidP="00CB6FBF">
            <w:pPr>
              <w:rPr>
                <w:rFonts w:ascii="Calibri" w:hAnsi="Calibri"/>
                <w:sz w:val="20"/>
                <w:szCs w:val="20"/>
                <w:highlight w:val="yellow"/>
              </w:rPr>
            </w:pPr>
            <w:r w:rsidRPr="003D1523">
              <w:rPr>
                <w:rFonts w:ascii="Calibri" w:hAnsi="Calibri"/>
                <w:sz w:val="20"/>
                <w:szCs w:val="20"/>
              </w:rPr>
              <w:t>-</w:t>
            </w:r>
            <w:r w:rsidRPr="003D1523">
              <w:rPr>
                <w:rFonts w:ascii="Calibri" w:hAnsi="Calibri"/>
                <w:sz w:val="20"/>
                <w:szCs w:val="20"/>
                <w:highlight w:val="yellow"/>
              </w:rPr>
              <w:t>Demonstrate and communicate their knowledge through:</w:t>
            </w:r>
          </w:p>
          <w:p w14:paraId="54A9B025" w14:textId="77777777" w:rsidR="00CB6FBF" w:rsidRDefault="00CB6FBF" w:rsidP="00CB6FBF">
            <w:pPr>
              <w:rPr>
                <w:rFonts w:ascii="Calibri" w:hAnsi="Calibri"/>
                <w:sz w:val="20"/>
                <w:szCs w:val="20"/>
              </w:rPr>
            </w:pPr>
            <w:r w:rsidRPr="003D1523">
              <w:rPr>
                <w:rFonts w:ascii="Calibri" w:hAnsi="Calibri"/>
                <w:sz w:val="20"/>
                <w:szCs w:val="20"/>
                <w:highlight w:val="yellow"/>
              </w:rPr>
              <w:t>Drama, art and DT work, music and song, discussion and writing.</w:t>
            </w:r>
          </w:p>
          <w:p w14:paraId="3B1DA645" w14:textId="77777777" w:rsidR="00CC7390" w:rsidRDefault="00CC7390" w:rsidP="00CB6FBF">
            <w:pPr>
              <w:rPr>
                <w:rFonts w:ascii="Calibri" w:hAnsi="Calibri"/>
                <w:sz w:val="20"/>
                <w:szCs w:val="20"/>
              </w:rPr>
            </w:pPr>
          </w:p>
          <w:p w14:paraId="20E2DD9C" w14:textId="77777777" w:rsidR="00CC7390" w:rsidRDefault="00CC7390" w:rsidP="00CB6FBF">
            <w:pPr>
              <w:rPr>
                <w:rFonts w:ascii="Calibri" w:hAnsi="Calibri"/>
                <w:b/>
                <w:sz w:val="20"/>
                <w:szCs w:val="20"/>
              </w:rPr>
            </w:pPr>
            <w:r w:rsidRPr="00CC7390">
              <w:rPr>
                <w:rFonts w:ascii="Calibri" w:hAnsi="Calibri"/>
                <w:b/>
                <w:sz w:val="20"/>
                <w:szCs w:val="20"/>
              </w:rPr>
              <w:t>Vocabulary children should understand and be able to actively use by the end of the year:</w:t>
            </w:r>
          </w:p>
          <w:p w14:paraId="39F867BC" w14:textId="0B2335E1" w:rsidR="00CC7390" w:rsidRPr="00CC7390" w:rsidRDefault="00CC7390" w:rsidP="00CB6FBF">
            <w:pPr>
              <w:rPr>
                <w:rFonts w:ascii="Calibri" w:hAnsi="Calibri"/>
                <w:sz w:val="20"/>
                <w:szCs w:val="20"/>
              </w:rPr>
            </w:pPr>
            <w:r>
              <w:rPr>
                <w:rFonts w:ascii="Calibri" w:hAnsi="Calibri"/>
                <w:sz w:val="20"/>
                <w:szCs w:val="20"/>
              </w:rPr>
              <w:t>History, the past, time, memory, tale, local, artefact, tradition and words denoting passage of time (see above)</w:t>
            </w:r>
          </w:p>
        </w:tc>
      </w:tr>
    </w:tbl>
    <w:p w14:paraId="4DBB0260" w14:textId="77777777" w:rsidR="000C58C4" w:rsidRPr="003D1523" w:rsidRDefault="000C58C4">
      <w:pPr>
        <w:rPr>
          <w:rFonts w:ascii="Calibri" w:hAnsi="Calibri"/>
          <w:sz w:val="20"/>
          <w:szCs w:val="20"/>
        </w:rPr>
      </w:pPr>
    </w:p>
    <w:p w14:paraId="1A56EBA1" w14:textId="77777777" w:rsidR="00CB6FBF" w:rsidRPr="003D1523" w:rsidRDefault="00CB6FBF">
      <w:pPr>
        <w:rPr>
          <w:rFonts w:ascii="Calibri" w:hAnsi="Calibri"/>
          <w:sz w:val="20"/>
          <w:szCs w:val="20"/>
        </w:rPr>
      </w:pPr>
    </w:p>
    <w:p w14:paraId="139A2F4C" w14:textId="77777777" w:rsidR="00E23C7E" w:rsidRPr="003D1523" w:rsidRDefault="00E23C7E">
      <w:pPr>
        <w:rPr>
          <w:rFonts w:ascii="Calibri" w:hAnsi="Calibri"/>
          <w:sz w:val="20"/>
          <w:szCs w:val="20"/>
        </w:rPr>
      </w:pPr>
    </w:p>
    <w:p w14:paraId="1D1525BE" w14:textId="77777777" w:rsidR="006E6240" w:rsidRPr="003D1523" w:rsidRDefault="006E6240">
      <w:pPr>
        <w:rPr>
          <w:rFonts w:ascii="Calibri" w:hAnsi="Calibri"/>
          <w:sz w:val="20"/>
          <w:szCs w:val="20"/>
        </w:rPr>
      </w:pPr>
    </w:p>
    <w:p w14:paraId="4F55A72A" w14:textId="77777777" w:rsidR="006E6240" w:rsidRPr="003D1523" w:rsidRDefault="006E6240">
      <w:pPr>
        <w:rPr>
          <w:rFonts w:ascii="Calibri" w:hAnsi="Calibri"/>
          <w:sz w:val="20"/>
          <w:szCs w:val="20"/>
        </w:rPr>
      </w:pPr>
    </w:p>
    <w:p w14:paraId="23FAD87E" w14:textId="77777777" w:rsidR="006E6240" w:rsidRPr="003D1523" w:rsidRDefault="006E6240">
      <w:pPr>
        <w:rPr>
          <w:rFonts w:ascii="Calibri" w:hAnsi="Calibri"/>
          <w:sz w:val="20"/>
          <w:szCs w:val="20"/>
        </w:rPr>
      </w:pPr>
    </w:p>
    <w:p w14:paraId="69501244" w14:textId="77777777" w:rsidR="006E6240" w:rsidRPr="003D1523" w:rsidRDefault="006E6240">
      <w:pPr>
        <w:rPr>
          <w:rFonts w:ascii="Calibri" w:hAnsi="Calibri"/>
          <w:sz w:val="20"/>
          <w:szCs w:val="20"/>
        </w:rPr>
      </w:pPr>
    </w:p>
    <w:p w14:paraId="3FD9B942" w14:textId="77777777" w:rsidR="006E6240" w:rsidRPr="003D1523" w:rsidRDefault="006E6240">
      <w:pPr>
        <w:rPr>
          <w:rFonts w:ascii="Calibri" w:hAnsi="Calibri"/>
          <w:sz w:val="20"/>
          <w:szCs w:val="20"/>
        </w:rPr>
      </w:pPr>
    </w:p>
    <w:p w14:paraId="1EA4EACD" w14:textId="77777777" w:rsidR="006E6240" w:rsidRPr="003D1523" w:rsidRDefault="006E6240">
      <w:pPr>
        <w:rPr>
          <w:rFonts w:ascii="Calibri" w:hAnsi="Calibri"/>
          <w:sz w:val="20"/>
          <w:szCs w:val="20"/>
        </w:rPr>
      </w:pPr>
    </w:p>
    <w:p w14:paraId="37D07B70" w14:textId="77777777" w:rsidR="006E6240" w:rsidRPr="003D1523" w:rsidRDefault="006E6240">
      <w:pPr>
        <w:rPr>
          <w:rFonts w:ascii="Calibri" w:hAnsi="Calibri"/>
          <w:sz w:val="20"/>
          <w:szCs w:val="20"/>
        </w:rPr>
      </w:pPr>
    </w:p>
    <w:p w14:paraId="541C3DAB" w14:textId="77777777" w:rsidR="006E6240" w:rsidRPr="003D1523" w:rsidRDefault="006E6240">
      <w:pPr>
        <w:rPr>
          <w:rFonts w:ascii="Calibri" w:hAnsi="Calibri"/>
          <w:sz w:val="20"/>
          <w:szCs w:val="20"/>
        </w:rPr>
      </w:pPr>
    </w:p>
    <w:p w14:paraId="5A76BBFC" w14:textId="77777777" w:rsidR="006E6240" w:rsidRPr="003D1523" w:rsidRDefault="006E6240">
      <w:pPr>
        <w:rPr>
          <w:rFonts w:ascii="Calibri" w:hAnsi="Calibri"/>
          <w:sz w:val="20"/>
          <w:szCs w:val="20"/>
        </w:rPr>
      </w:pPr>
    </w:p>
    <w:p w14:paraId="18169DD9" w14:textId="77777777" w:rsidR="006E6240" w:rsidRPr="003D1523" w:rsidRDefault="006E6240">
      <w:pPr>
        <w:rPr>
          <w:rFonts w:ascii="Calibri" w:hAnsi="Calibri"/>
          <w:sz w:val="20"/>
          <w:szCs w:val="20"/>
        </w:rPr>
      </w:pPr>
    </w:p>
    <w:p w14:paraId="10BFC8DF" w14:textId="1081EC3D" w:rsidR="00463EC4" w:rsidRPr="003D1523" w:rsidRDefault="00463EC4">
      <w:pPr>
        <w:rPr>
          <w:rFonts w:ascii="Calibri" w:hAnsi="Calibri"/>
          <w:sz w:val="20"/>
          <w:szCs w:val="20"/>
        </w:rPr>
      </w:pPr>
    </w:p>
    <w:p w14:paraId="635092BC" w14:textId="251A2771" w:rsidR="00622CDD" w:rsidRPr="003D1523" w:rsidRDefault="00622CDD">
      <w:pPr>
        <w:rPr>
          <w:rFonts w:ascii="Calibri" w:hAnsi="Calibri"/>
          <w:sz w:val="20"/>
          <w:szCs w:val="20"/>
        </w:rPr>
      </w:pPr>
    </w:p>
    <w:p w14:paraId="7767D82A" w14:textId="65DCB359" w:rsidR="00622CDD" w:rsidRPr="003D1523" w:rsidRDefault="00622CDD">
      <w:pPr>
        <w:rPr>
          <w:rFonts w:ascii="Calibri" w:hAnsi="Calibri"/>
          <w:sz w:val="20"/>
          <w:szCs w:val="20"/>
        </w:rPr>
      </w:pPr>
    </w:p>
    <w:p w14:paraId="5ED95358" w14:textId="525F3407" w:rsidR="00622CDD" w:rsidRPr="003D1523" w:rsidRDefault="00622CDD">
      <w:pPr>
        <w:rPr>
          <w:rFonts w:ascii="Calibri" w:hAnsi="Calibri"/>
          <w:sz w:val="20"/>
          <w:szCs w:val="20"/>
        </w:rPr>
      </w:pPr>
    </w:p>
    <w:p w14:paraId="295BE150" w14:textId="44DF7BB3" w:rsidR="00622CDD" w:rsidRPr="003D1523" w:rsidRDefault="00622CDD">
      <w:pPr>
        <w:rPr>
          <w:rFonts w:ascii="Calibri" w:hAnsi="Calibri"/>
          <w:sz w:val="20"/>
          <w:szCs w:val="20"/>
        </w:rPr>
      </w:pPr>
    </w:p>
    <w:p w14:paraId="4C99605D" w14:textId="67533587" w:rsidR="00622CDD" w:rsidRPr="003D1523" w:rsidRDefault="00622CDD">
      <w:pPr>
        <w:rPr>
          <w:rFonts w:ascii="Calibri" w:hAnsi="Calibri"/>
          <w:sz w:val="20"/>
          <w:szCs w:val="20"/>
        </w:rPr>
      </w:pPr>
    </w:p>
    <w:p w14:paraId="7E396E4E" w14:textId="7C49A69C" w:rsidR="00592270" w:rsidRPr="003D1523" w:rsidRDefault="00592270">
      <w:pPr>
        <w:rPr>
          <w:rFonts w:ascii="Calibri" w:hAnsi="Calibri"/>
          <w:sz w:val="20"/>
          <w:szCs w:val="20"/>
        </w:rPr>
      </w:pPr>
    </w:p>
    <w:p w14:paraId="3089ADAD" w14:textId="2CD89B31" w:rsidR="00592270" w:rsidRPr="003D1523" w:rsidRDefault="00592270">
      <w:pPr>
        <w:rPr>
          <w:rFonts w:ascii="Calibri" w:hAnsi="Calibri"/>
          <w:sz w:val="20"/>
          <w:szCs w:val="20"/>
        </w:rPr>
      </w:pPr>
    </w:p>
    <w:p w14:paraId="0CC67C5F" w14:textId="359E0C9F" w:rsidR="00592270" w:rsidRPr="003D1523" w:rsidRDefault="00592270">
      <w:pPr>
        <w:rPr>
          <w:rFonts w:ascii="Calibri" w:hAnsi="Calibri"/>
          <w:sz w:val="20"/>
          <w:szCs w:val="20"/>
        </w:rPr>
      </w:pPr>
    </w:p>
    <w:p w14:paraId="0B570DE0" w14:textId="25BC033F" w:rsidR="00592270" w:rsidRPr="003D1523" w:rsidRDefault="00592270">
      <w:pPr>
        <w:rPr>
          <w:rFonts w:ascii="Calibri" w:hAnsi="Calibri"/>
          <w:sz w:val="20"/>
          <w:szCs w:val="20"/>
        </w:rPr>
      </w:pPr>
    </w:p>
    <w:p w14:paraId="38D55C8E" w14:textId="6C4C972A" w:rsidR="00592270" w:rsidRPr="003D1523" w:rsidRDefault="00592270">
      <w:pPr>
        <w:rPr>
          <w:rFonts w:ascii="Calibri" w:hAnsi="Calibri"/>
          <w:sz w:val="20"/>
          <w:szCs w:val="20"/>
        </w:rPr>
      </w:pPr>
    </w:p>
    <w:p w14:paraId="51500F75" w14:textId="076DD63F" w:rsidR="00592270" w:rsidRPr="003D1523" w:rsidRDefault="00592270">
      <w:pPr>
        <w:rPr>
          <w:rFonts w:ascii="Calibri" w:hAnsi="Calibri"/>
          <w:sz w:val="20"/>
          <w:szCs w:val="20"/>
        </w:rPr>
      </w:pPr>
    </w:p>
    <w:p w14:paraId="1BC0E117" w14:textId="5187FDA8" w:rsidR="00592270" w:rsidRPr="003D1523" w:rsidRDefault="00592270">
      <w:pPr>
        <w:rPr>
          <w:rFonts w:ascii="Calibri" w:hAnsi="Calibri"/>
          <w:sz w:val="20"/>
          <w:szCs w:val="20"/>
        </w:rPr>
      </w:pPr>
    </w:p>
    <w:p w14:paraId="691AE8C0" w14:textId="485FFBF8" w:rsidR="00592270" w:rsidRPr="003D1523" w:rsidRDefault="00592270">
      <w:pPr>
        <w:rPr>
          <w:rFonts w:ascii="Calibri" w:hAnsi="Calibri"/>
          <w:sz w:val="20"/>
          <w:szCs w:val="20"/>
        </w:rPr>
      </w:pPr>
    </w:p>
    <w:p w14:paraId="25523A5A" w14:textId="5E955FB1" w:rsidR="00592270" w:rsidRPr="003D1523" w:rsidRDefault="00592270">
      <w:pPr>
        <w:rPr>
          <w:rFonts w:ascii="Calibri" w:hAnsi="Calibri"/>
          <w:sz w:val="20"/>
          <w:szCs w:val="20"/>
        </w:rPr>
      </w:pPr>
    </w:p>
    <w:p w14:paraId="2384F0B4" w14:textId="3E12F658" w:rsidR="00592270" w:rsidRPr="003D1523" w:rsidRDefault="00592270">
      <w:pPr>
        <w:rPr>
          <w:rFonts w:ascii="Calibri" w:hAnsi="Calibri"/>
          <w:sz w:val="20"/>
          <w:szCs w:val="20"/>
        </w:rPr>
      </w:pPr>
    </w:p>
    <w:p w14:paraId="78815659" w14:textId="6B9BFE84" w:rsidR="00592270" w:rsidRDefault="00592270">
      <w:pPr>
        <w:rPr>
          <w:rFonts w:ascii="Calibri" w:hAnsi="Calibri"/>
          <w:sz w:val="20"/>
          <w:szCs w:val="20"/>
        </w:rPr>
      </w:pPr>
    </w:p>
    <w:p w14:paraId="5A8009BC" w14:textId="77777777" w:rsidR="005A24EF" w:rsidRPr="003D1523" w:rsidRDefault="005A24EF">
      <w:pPr>
        <w:rPr>
          <w:rFonts w:ascii="Calibri" w:hAnsi="Calibri"/>
          <w:sz w:val="20"/>
          <w:szCs w:val="20"/>
        </w:rPr>
      </w:pPr>
    </w:p>
    <w:p w14:paraId="1D6D80F4" w14:textId="0CF8DB46" w:rsidR="00592270" w:rsidRPr="003D1523" w:rsidRDefault="00592270">
      <w:pPr>
        <w:rPr>
          <w:rFonts w:ascii="Calibri" w:hAnsi="Calibri"/>
          <w:sz w:val="20"/>
          <w:szCs w:val="20"/>
        </w:rPr>
      </w:pPr>
    </w:p>
    <w:p w14:paraId="4200BC9C" w14:textId="31507EA5" w:rsidR="00592270" w:rsidRPr="003D1523" w:rsidRDefault="00592270">
      <w:pPr>
        <w:rPr>
          <w:rFonts w:ascii="Calibri" w:hAnsi="Calibri"/>
          <w:sz w:val="20"/>
          <w:szCs w:val="20"/>
        </w:rPr>
      </w:pPr>
    </w:p>
    <w:p w14:paraId="78174ED6" w14:textId="77777777" w:rsidR="00592270" w:rsidRPr="003D1523" w:rsidRDefault="00592270">
      <w:pPr>
        <w:rPr>
          <w:rFonts w:ascii="Calibri" w:hAnsi="Calibri"/>
          <w:sz w:val="20"/>
          <w:szCs w:val="20"/>
        </w:rPr>
      </w:pPr>
    </w:p>
    <w:p w14:paraId="6311D365" w14:textId="30A578CC" w:rsidR="00622CDD" w:rsidRPr="003D1523" w:rsidRDefault="00622CDD">
      <w:pPr>
        <w:rPr>
          <w:rFonts w:ascii="Calibri" w:hAnsi="Calibri"/>
          <w:sz w:val="20"/>
          <w:szCs w:val="20"/>
        </w:rPr>
      </w:pPr>
    </w:p>
    <w:p w14:paraId="571804B2" w14:textId="77777777" w:rsidR="003A02D6" w:rsidRPr="003D1523" w:rsidRDefault="003A02D6">
      <w:pPr>
        <w:rPr>
          <w:rFonts w:ascii="Calibri" w:hAnsi="Calibri"/>
          <w:sz w:val="20"/>
          <w:szCs w:val="20"/>
        </w:rPr>
      </w:pPr>
    </w:p>
    <w:p w14:paraId="70213E20" w14:textId="77777777" w:rsidR="006E6240" w:rsidRPr="003D1523" w:rsidRDefault="006E6240">
      <w:pPr>
        <w:rPr>
          <w:rFonts w:ascii="Calibri" w:hAnsi="Calibri"/>
          <w:sz w:val="20"/>
          <w:szCs w:val="20"/>
        </w:rPr>
      </w:pPr>
    </w:p>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6B7CC592" w14:textId="77777777" w:rsidTr="00E23C7E">
        <w:trPr>
          <w:trHeight w:val="420"/>
        </w:trPr>
        <w:tc>
          <w:tcPr>
            <w:tcW w:w="15556" w:type="dxa"/>
            <w:gridSpan w:val="4"/>
          </w:tcPr>
          <w:p w14:paraId="465950C7" w14:textId="77777777" w:rsidR="00CB6FBF" w:rsidRPr="003D1523" w:rsidRDefault="00CB6FBF" w:rsidP="00CB6FBF">
            <w:pPr>
              <w:rPr>
                <w:rFonts w:ascii="Calibri" w:hAnsi="Calibri"/>
                <w:sz w:val="20"/>
                <w:szCs w:val="20"/>
              </w:rPr>
            </w:pPr>
            <w:r w:rsidRPr="003D1523">
              <w:rPr>
                <w:rFonts w:ascii="Calibri" w:hAnsi="Calibri"/>
                <w:sz w:val="20"/>
                <w:szCs w:val="20"/>
                <w:u w:val="single"/>
              </w:rPr>
              <w:lastRenderedPageBreak/>
              <w:t>Year Group:</w:t>
            </w:r>
            <w:r w:rsidRPr="003D1523">
              <w:rPr>
                <w:rFonts w:ascii="Calibri" w:hAnsi="Calibri"/>
                <w:sz w:val="20"/>
                <w:szCs w:val="20"/>
              </w:rPr>
              <w:t xml:space="preserve"> 2</w:t>
            </w:r>
          </w:p>
        </w:tc>
      </w:tr>
      <w:tr w:rsidR="00CB6FBF" w:rsidRPr="003D1523" w14:paraId="2A2CF1D0" w14:textId="77777777" w:rsidTr="00CB6FBF">
        <w:trPr>
          <w:trHeight w:val="873"/>
        </w:trPr>
        <w:tc>
          <w:tcPr>
            <w:tcW w:w="15556" w:type="dxa"/>
            <w:gridSpan w:val="4"/>
          </w:tcPr>
          <w:p w14:paraId="2CB465BB"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 xml:space="preserve">Big Ideas for the Phase: </w:t>
            </w:r>
          </w:p>
          <w:p w14:paraId="73ED321D" w14:textId="41AFC3A0" w:rsidR="005A4BE3" w:rsidRPr="003D1523" w:rsidRDefault="005A4BE3" w:rsidP="00CB6FBF">
            <w:pPr>
              <w:rPr>
                <w:rFonts w:ascii="Calibri" w:hAnsi="Calibri"/>
                <w:sz w:val="20"/>
                <w:szCs w:val="20"/>
              </w:rPr>
            </w:pPr>
            <w:r w:rsidRPr="003D1523">
              <w:rPr>
                <w:rFonts w:ascii="Calibri" w:hAnsi="Calibri"/>
                <w:sz w:val="20"/>
                <w:szCs w:val="20"/>
              </w:rPr>
              <w:t xml:space="preserve">Within </w:t>
            </w:r>
            <w:r w:rsidR="00A65745" w:rsidRPr="003D1523">
              <w:rPr>
                <w:rFonts w:ascii="Calibri" w:hAnsi="Calibri"/>
                <w:sz w:val="20"/>
                <w:szCs w:val="20"/>
              </w:rPr>
              <w:t>yea</w:t>
            </w:r>
            <w:r w:rsidR="003C40A0" w:rsidRPr="003D1523">
              <w:rPr>
                <w:rFonts w:ascii="Calibri" w:hAnsi="Calibri"/>
                <w:sz w:val="20"/>
                <w:szCs w:val="20"/>
              </w:rPr>
              <w:t>r</w:t>
            </w:r>
            <w:r w:rsidR="00A65745" w:rsidRPr="003D1523">
              <w:rPr>
                <w:rFonts w:ascii="Calibri" w:hAnsi="Calibri"/>
                <w:sz w:val="20"/>
                <w:szCs w:val="20"/>
              </w:rPr>
              <w:t xml:space="preserve"> 2</w:t>
            </w:r>
            <w:r w:rsidRPr="003D1523">
              <w:rPr>
                <w:rFonts w:ascii="Calibri" w:hAnsi="Calibri"/>
                <w:sz w:val="20"/>
                <w:szCs w:val="20"/>
              </w:rPr>
              <w:t xml:space="preserve"> History units of work, children should develop a knowledge and understanding of how we can find out about the past and how it is represented through an introduction to using primary sources</w:t>
            </w:r>
            <w:r w:rsidR="00A65745" w:rsidRPr="003D1523">
              <w:rPr>
                <w:rFonts w:ascii="Calibri" w:hAnsi="Calibri"/>
                <w:sz w:val="20"/>
                <w:szCs w:val="20"/>
              </w:rPr>
              <w:t xml:space="preserve"> with a particular focus on first-hand accounts, interviews, opinions and viewpoints</w:t>
            </w:r>
            <w:r w:rsidRPr="003D1523">
              <w:rPr>
                <w:rFonts w:ascii="Calibri" w:hAnsi="Calibri"/>
                <w:sz w:val="20"/>
                <w:szCs w:val="20"/>
              </w:rPr>
              <w:t>. They should also develop their awareness of chronology by knowing where people and events fit into a basic chronological framework and the language associated with the passing of time.</w:t>
            </w:r>
          </w:p>
          <w:p w14:paraId="757E34E3" w14:textId="77777777" w:rsidR="00C024F0" w:rsidRPr="003D1523" w:rsidRDefault="00C024F0" w:rsidP="00CB6FBF">
            <w:pPr>
              <w:rPr>
                <w:rFonts w:ascii="Calibri" w:hAnsi="Calibri"/>
                <w:sz w:val="20"/>
                <w:szCs w:val="20"/>
              </w:rPr>
            </w:pPr>
          </w:p>
          <w:p w14:paraId="1FAF7BCC" w14:textId="759E420B" w:rsidR="00C024F0" w:rsidRPr="003D1523" w:rsidRDefault="00C024F0" w:rsidP="00CB6FBF">
            <w:pPr>
              <w:rPr>
                <w:rFonts w:ascii="Calibri" w:hAnsi="Calibri"/>
                <w:sz w:val="20"/>
                <w:szCs w:val="20"/>
              </w:rPr>
            </w:pPr>
            <w:r w:rsidRPr="003D1523">
              <w:rPr>
                <w:rFonts w:ascii="Calibri" w:hAnsi="Calibri"/>
                <w:sz w:val="20"/>
                <w:szCs w:val="20"/>
                <w:u w:val="single"/>
              </w:rPr>
              <w:t>Prior Learning:</w:t>
            </w:r>
            <w:r w:rsidRPr="003D1523">
              <w:rPr>
                <w:rFonts w:ascii="Calibri" w:hAnsi="Calibri"/>
                <w:sz w:val="20"/>
                <w:szCs w:val="20"/>
              </w:rPr>
              <w:t xml:space="preserve"> During year 1, the </w:t>
            </w:r>
            <w:r w:rsidR="001164F1" w:rsidRPr="003D1523">
              <w:rPr>
                <w:rFonts w:ascii="Calibri" w:hAnsi="Calibri"/>
                <w:sz w:val="20"/>
                <w:szCs w:val="20"/>
              </w:rPr>
              <w:t>children will have been introduced to the concept of using sources and evidence as a way to find out about the past</w:t>
            </w:r>
            <w:r w:rsidR="00A65745" w:rsidRPr="003D1523">
              <w:rPr>
                <w:rFonts w:ascii="Calibri" w:hAnsi="Calibri"/>
                <w:sz w:val="20"/>
                <w:szCs w:val="20"/>
              </w:rPr>
              <w:t xml:space="preserve"> focussing on pictures, paintings and photos</w:t>
            </w:r>
            <w:r w:rsidR="001164F1" w:rsidRPr="003D1523">
              <w:rPr>
                <w:rFonts w:ascii="Calibri" w:hAnsi="Calibri"/>
                <w:sz w:val="20"/>
                <w:szCs w:val="20"/>
              </w:rPr>
              <w:t>. They will also have been introduced into chronology and simple timelines as well as some of the associated vocabulary.</w:t>
            </w:r>
          </w:p>
        </w:tc>
      </w:tr>
      <w:tr w:rsidR="00CB6FBF" w:rsidRPr="003D1523" w14:paraId="160090A6" w14:textId="77777777" w:rsidTr="00136AD1">
        <w:trPr>
          <w:trHeight w:val="1842"/>
        </w:trPr>
        <w:tc>
          <w:tcPr>
            <w:tcW w:w="15556" w:type="dxa"/>
            <w:gridSpan w:val="4"/>
          </w:tcPr>
          <w:p w14:paraId="194594F4"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Themes:</w:t>
            </w:r>
          </w:p>
          <w:p w14:paraId="1D7006B2" w14:textId="77777777" w:rsidR="005A4BE3" w:rsidRPr="003D1523" w:rsidRDefault="008B1CD8" w:rsidP="008B1CD8">
            <w:pPr>
              <w:rPr>
                <w:rFonts w:ascii="Calibri" w:hAnsi="Calibri"/>
                <w:sz w:val="20"/>
                <w:szCs w:val="20"/>
              </w:rPr>
            </w:pPr>
            <w:r w:rsidRPr="003D1523">
              <w:rPr>
                <w:rFonts w:ascii="Calibri" w:hAnsi="Calibri"/>
                <w:sz w:val="20"/>
                <w:szCs w:val="20"/>
                <w:u w:val="single"/>
              </w:rPr>
              <w:t>Robin Hood – Hero or Villain?</w:t>
            </w:r>
            <w:r w:rsidRPr="003D1523">
              <w:rPr>
                <w:rFonts w:ascii="Calibri" w:hAnsi="Calibri"/>
                <w:sz w:val="20"/>
                <w:szCs w:val="20"/>
              </w:rPr>
              <w:t xml:space="preserve"> </w:t>
            </w:r>
          </w:p>
          <w:p w14:paraId="432A4433" w14:textId="6D1756F9" w:rsidR="00BF7ED2" w:rsidRPr="003D1523" w:rsidRDefault="008B1CD8" w:rsidP="008B1CD8">
            <w:pPr>
              <w:rPr>
                <w:rFonts w:ascii="Calibri" w:hAnsi="Calibri"/>
                <w:sz w:val="20"/>
                <w:szCs w:val="20"/>
              </w:rPr>
            </w:pPr>
            <w:r w:rsidRPr="003D1523">
              <w:rPr>
                <w:rFonts w:ascii="Calibri" w:hAnsi="Calibri"/>
                <w:sz w:val="20"/>
                <w:szCs w:val="20"/>
              </w:rPr>
              <w:t>This area provides an insight into</w:t>
            </w:r>
            <w:r w:rsidR="00463EC4" w:rsidRPr="003D1523">
              <w:rPr>
                <w:rFonts w:ascii="Calibri" w:hAnsi="Calibri"/>
                <w:sz w:val="20"/>
                <w:szCs w:val="20"/>
              </w:rPr>
              <w:t xml:space="preserve"> what</w:t>
            </w:r>
            <w:r w:rsidRPr="003D1523">
              <w:rPr>
                <w:rFonts w:ascii="Calibri" w:hAnsi="Calibri"/>
                <w:sz w:val="20"/>
                <w:szCs w:val="20"/>
              </w:rPr>
              <w:t xml:space="preserve"> life</w:t>
            </w:r>
            <w:r w:rsidR="00463EC4" w:rsidRPr="003D1523">
              <w:rPr>
                <w:rFonts w:ascii="Calibri" w:hAnsi="Calibri"/>
                <w:sz w:val="20"/>
                <w:szCs w:val="20"/>
              </w:rPr>
              <w:t xml:space="preserve"> was like</w:t>
            </w:r>
            <w:r w:rsidRPr="003D1523">
              <w:rPr>
                <w:rFonts w:ascii="Calibri" w:hAnsi="Calibri"/>
                <w:sz w:val="20"/>
                <w:szCs w:val="20"/>
              </w:rPr>
              <w:t xml:space="preserve"> dur</w:t>
            </w:r>
            <w:r w:rsidR="00463EC4" w:rsidRPr="003D1523">
              <w:rPr>
                <w:rFonts w:ascii="Calibri" w:hAnsi="Calibri"/>
                <w:sz w:val="20"/>
                <w:szCs w:val="20"/>
              </w:rPr>
              <w:t>ing the medieval period using</w:t>
            </w:r>
            <w:r w:rsidRPr="003D1523">
              <w:rPr>
                <w:rFonts w:ascii="Calibri" w:hAnsi="Calibri"/>
                <w:sz w:val="20"/>
                <w:szCs w:val="20"/>
              </w:rPr>
              <w:t xml:space="preserve"> a l</w:t>
            </w:r>
            <w:r w:rsidR="00463EC4" w:rsidRPr="003D1523">
              <w:rPr>
                <w:rFonts w:ascii="Calibri" w:hAnsi="Calibri"/>
                <w:sz w:val="20"/>
                <w:szCs w:val="20"/>
              </w:rPr>
              <w:t>ocal hero as a hook</w:t>
            </w:r>
            <w:r w:rsidRPr="003D1523">
              <w:rPr>
                <w:rFonts w:ascii="Calibri" w:hAnsi="Calibri"/>
                <w:sz w:val="20"/>
                <w:szCs w:val="20"/>
              </w:rPr>
              <w:t xml:space="preserve"> whilst giving an excellent opportunity to build on children’s prior knowledge of sou</w:t>
            </w:r>
            <w:r w:rsidR="00A65745" w:rsidRPr="003D1523">
              <w:rPr>
                <w:rFonts w:ascii="Calibri" w:hAnsi="Calibri"/>
                <w:sz w:val="20"/>
                <w:szCs w:val="20"/>
              </w:rPr>
              <w:t>rces by introducing first-hand accounts and differing viewpoints</w:t>
            </w:r>
            <w:r w:rsidR="005A4BE3" w:rsidRPr="003D1523">
              <w:rPr>
                <w:rFonts w:ascii="Calibri" w:hAnsi="Calibri"/>
                <w:sz w:val="20"/>
                <w:szCs w:val="20"/>
              </w:rPr>
              <w:t>.</w:t>
            </w:r>
          </w:p>
          <w:p w14:paraId="49C4E07C" w14:textId="77777777" w:rsidR="005A4BE3" w:rsidRPr="003D1523" w:rsidRDefault="005A4BE3" w:rsidP="008B1CD8">
            <w:pPr>
              <w:rPr>
                <w:rFonts w:ascii="Calibri" w:hAnsi="Calibri"/>
                <w:sz w:val="20"/>
                <w:szCs w:val="20"/>
              </w:rPr>
            </w:pPr>
            <w:r w:rsidRPr="003D1523">
              <w:rPr>
                <w:rFonts w:ascii="Calibri" w:hAnsi="Calibri"/>
                <w:sz w:val="20"/>
                <w:szCs w:val="20"/>
                <w:u w:val="single"/>
              </w:rPr>
              <w:t xml:space="preserve">Explorers - </w:t>
            </w:r>
            <w:r w:rsidR="008B1CD8" w:rsidRPr="003D1523">
              <w:rPr>
                <w:rFonts w:ascii="Calibri" w:hAnsi="Calibri"/>
                <w:sz w:val="20"/>
                <w:szCs w:val="20"/>
                <w:u w:val="single"/>
              </w:rPr>
              <w:t>Captain Robert Scott</w:t>
            </w:r>
            <w:r w:rsidR="008B1CD8" w:rsidRPr="003D1523">
              <w:rPr>
                <w:rFonts w:ascii="Calibri" w:hAnsi="Calibri"/>
                <w:sz w:val="20"/>
                <w:szCs w:val="20"/>
              </w:rPr>
              <w:t xml:space="preserve"> </w:t>
            </w:r>
          </w:p>
          <w:p w14:paraId="03635D57" w14:textId="10C113E0" w:rsidR="008B1CD8" w:rsidRPr="003D1523" w:rsidRDefault="005A4BE3" w:rsidP="007E17E8">
            <w:pPr>
              <w:rPr>
                <w:rFonts w:ascii="Calibri" w:hAnsi="Calibri"/>
                <w:sz w:val="20"/>
                <w:szCs w:val="20"/>
              </w:rPr>
            </w:pPr>
            <w:r w:rsidRPr="003D1523">
              <w:rPr>
                <w:rFonts w:ascii="Calibri" w:hAnsi="Calibri"/>
                <w:sz w:val="20"/>
                <w:szCs w:val="20"/>
              </w:rPr>
              <w:t>T</w:t>
            </w:r>
            <w:r w:rsidR="008B1CD8" w:rsidRPr="003D1523">
              <w:rPr>
                <w:rFonts w:ascii="Calibri" w:hAnsi="Calibri"/>
                <w:sz w:val="20"/>
                <w:szCs w:val="20"/>
              </w:rPr>
              <w:t xml:space="preserve">his area provides an insight into </w:t>
            </w:r>
            <w:r w:rsidR="00D31BF3" w:rsidRPr="003D1523">
              <w:rPr>
                <w:rFonts w:ascii="Calibri" w:hAnsi="Calibri"/>
                <w:sz w:val="20"/>
                <w:szCs w:val="20"/>
              </w:rPr>
              <w:t xml:space="preserve">the life of </w:t>
            </w:r>
            <w:r w:rsidR="008B1CD8" w:rsidRPr="003D1523">
              <w:rPr>
                <w:rFonts w:ascii="Calibri" w:hAnsi="Calibri"/>
                <w:sz w:val="20"/>
                <w:szCs w:val="20"/>
              </w:rPr>
              <w:t>another notable British individual that has achieved a great undertaking both nationally and globally. A further opportunity to explore primary sources in the form of photos, diaries and maps</w:t>
            </w:r>
            <w:r w:rsidR="00D31BF3" w:rsidRPr="003D1523">
              <w:rPr>
                <w:rFonts w:ascii="Calibri" w:hAnsi="Calibri"/>
                <w:sz w:val="20"/>
                <w:szCs w:val="20"/>
              </w:rPr>
              <w:t xml:space="preserve"> and compare aspects of modern life to that of the turn of the early 20</w:t>
            </w:r>
            <w:r w:rsidR="00D31BF3" w:rsidRPr="003D1523">
              <w:rPr>
                <w:rFonts w:ascii="Calibri" w:hAnsi="Calibri"/>
                <w:sz w:val="20"/>
                <w:szCs w:val="20"/>
                <w:vertAlign w:val="superscript"/>
              </w:rPr>
              <w:t>th</w:t>
            </w:r>
            <w:r w:rsidR="00D31BF3" w:rsidRPr="003D1523">
              <w:rPr>
                <w:rFonts w:ascii="Calibri" w:hAnsi="Calibri"/>
                <w:sz w:val="20"/>
                <w:szCs w:val="20"/>
              </w:rPr>
              <w:t xml:space="preserve"> century.</w:t>
            </w:r>
          </w:p>
        </w:tc>
      </w:tr>
      <w:tr w:rsidR="00136AD1" w:rsidRPr="003D1523" w14:paraId="7D49C359" w14:textId="77777777" w:rsidTr="00CB6FBF">
        <w:trPr>
          <w:trHeight w:val="827"/>
        </w:trPr>
        <w:tc>
          <w:tcPr>
            <w:tcW w:w="15556" w:type="dxa"/>
            <w:gridSpan w:val="4"/>
          </w:tcPr>
          <w:p w14:paraId="36F8AE76" w14:textId="0A75A30B" w:rsidR="00136AD1" w:rsidRPr="003D1523" w:rsidRDefault="00136AD1" w:rsidP="00136AD1">
            <w:pPr>
              <w:rPr>
                <w:rFonts w:ascii="Calibri" w:hAnsi="Calibri"/>
                <w:sz w:val="20"/>
                <w:szCs w:val="20"/>
                <w:u w:val="single"/>
              </w:rPr>
            </w:pPr>
            <w:r w:rsidRPr="003D1523">
              <w:rPr>
                <w:rFonts w:ascii="Calibri" w:hAnsi="Calibri"/>
                <w:sz w:val="20"/>
                <w:szCs w:val="20"/>
                <w:u w:val="single"/>
              </w:rPr>
              <w:t>Local Links:</w:t>
            </w:r>
            <w:r w:rsidRPr="003D1523">
              <w:rPr>
                <w:rFonts w:ascii="Calibri" w:hAnsi="Calibri"/>
                <w:sz w:val="20"/>
                <w:szCs w:val="20"/>
              </w:rPr>
              <w:t xml:space="preserve"> The Building of Nottingham Castle was ordered by William the Conqueror in 1067 and it was originally made of wood. When Richard the Lionheart returned from the crusades, he discovered his brother John was betraying him. John fled to Nottingham Castle for protection which was later attacked by King Richard and John was captured. The Major Oak in Sherwood Forest is thought to have been</w:t>
            </w:r>
            <w:r w:rsidR="003A0D2B" w:rsidRPr="003D1523">
              <w:rPr>
                <w:rFonts w:ascii="Calibri" w:hAnsi="Calibri"/>
                <w:sz w:val="20"/>
                <w:szCs w:val="20"/>
              </w:rPr>
              <w:t xml:space="preserve"> the legendary</w:t>
            </w:r>
            <w:r w:rsidRPr="003D1523">
              <w:rPr>
                <w:rFonts w:ascii="Calibri" w:hAnsi="Calibri"/>
                <w:sz w:val="20"/>
                <w:szCs w:val="20"/>
              </w:rPr>
              <w:t xml:space="preserve"> Robin Hood’s hideout.</w:t>
            </w:r>
          </w:p>
        </w:tc>
      </w:tr>
      <w:tr w:rsidR="00CB6FBF" w:rsidRPr="003D1523" w14:paraId="5F118075" w14:textId="77777777" w:rsidTr="00CB6FBF">
        <w:trPr>
          <w:trHeight w:val="873"/>
        </w:trPr>
        <w:tc>
          <w:tcPr>
            <w:tcW w:w="15556" w:type="dxa"/>
            <w:gridSpan w:val="4"/>
          </w:tcPr>
          <w:p w14:paraId="33E9516D" w14:textId="2FBAA39E" w:rsidR="00D54BF5" w:rsidRPr="003D1523" w:rsidRDefault="00CB6FBF" w:rsidP="00CB6FBF">
            <w:pPr>
              <w:rPr>
                <w:rFonts w:ascii="Calibri" w:hAnsi="Calibri"/>
                <w:sz w:val="20"/>
                <w:szCs w:val="20"/>
                <w:u w:val="single"/>
              </w:rPr>
            </w:pPr>
            <w:r w:rsidRPr="003D1523">
              <w:rPr>
                <w:rFonts w:ascii="Calibri" w:hAnsi="Calibri"/>
                <w:sz w:val="20"/>
                <w:szCs w:val="20"/>
                <w:u w:val="single"/>
              </w:rPr>
              <w:t>Factual Knowledge:</w:t>
            </w:r>
          </w:p>
          <w:p w14:paraId="025E1107" w14:textId="77777777" w:rsidR="00A65745" w:rsidRPr="003D1523" w:rsidRDefault="00A65745" w:rsidP="00A65745">
            <w:pPr>
              <w:rPr>
                <w:rFonts w:ascii="Calibri" w:hAnsi="Calibri"/>
                <w:b/>
                <w:sz w:val="20"/>
                <w:szCs w:val="20"/>
                <w:u w:val="single"/>
              </w:rPr>
            </w:pPr>
            <w:r w:rsidRPr="003D1523">
              <w:rPr>
                <w:rFonts w:ascii="Calibri" w:hAnsi="Calibri"/>
                <w:b/>
                <w:sz w:val="20"/>
                <w:szCs w:val="20"/>
                <w:u w:val="single"/>
              </w:rPr>
              <w:t>Notable Individuals</w:t>
            </w:r>
          </w:p>
          <w:p w14:paraId="6DBFDB7C" w14:textId="36AEDAB1" w:rsidR="00A65745" w:rsidRPr="003D1523" w:rsidRDefault="00A65745" w:rsidP="00A65745">
            <w:pPr>
              <w:rPr>
                <w:rFonts w:ascii="Calibri" w:hAnsi="Calibri"/>
                <w:sz w:val="20"/>
                <w:szCs w:val="20"/>
              </w:rPr>
            </w:pPr>
            <w:r w:rsidRPr="003D1523">
              <w:rPr>
                <w:rFonts w:ascii="Calibri" w:hAnsi="Calibri"/>
                <w:sz w:val="20"/>
                <w:szCs w:val="20"/>
              </w:rPr>
              <w:t>The lives of significant individuals in the past who have contributed to national and international achievements. Some should be used to compare aspects of life in different periods</w:t>
            </w:r>
          </w:p>
          <w:p w14:paraId="78B97057" w14:textId="77777777" w:rsidR="00803C79" w:rsidRPr="003D1523" w:rsidRDefault="00803C79" w:rsidP="00803C79">
            <w:pPr>
              <w:rPr>
                <w:rFonts w:ascii="Calibri" w:hAnsi="Calibri"/>
                <w:b/>
                <w:sz w:val="20"/>
                <w:szCs w:val="20"/>
                <w:u w:val="single"/>
              </w:rPr>
            </w:pPr>
            <w:r w:rsidRPr="003D1523">
              <w:rPr>
                <w:rFonts w:ascii="Calibri" w:hAnsi="Calibri"/>
                <w:b/>
                <w:sz w:val="20"/>
                <w:szCs w:val="20"/>
                <w:u w:val="single"/>
              </w:rPr>
              <w:t>Notable British and Global Events</w:t>
            </w:r>
          </w:p>
          <w:p w14:paraId="0F82AB81" w14:textId="7AEE601D" w:rsidR="00803C79" w:rsidRPr="003D1523" w:rsidRDefault="00803C79" w:rsidP="00803C79">
            <w:pPr>
              <w:rPr>
                <w:rFonts w:ascii="Calibri" w:hAnsi="Calibri"/>
                <w:sz w:val="20"/>
                <w:szCs w:val="20"/>
              </w:rPr>
            </w:pPr>
            <w:r w:rsidRPr="003D1523">
              <w:rPr>
                <w:rFonts w:ascii="Calibri" w:hAnsi="Calibri"/>
                <w:sz w:val="20"/>
                <w:szCs w:val="20"/>
              </w:rPr>
              <w:t>Children should be taught about events and individuals beyond living memory that are significant nationally or globally [e.g. The Discovery and Terra Nova Expeditions].</w:t>
            </w:r>
          </w:p>
          <w:p w14:paraId="22FA3607" w14:textId="77777777" w:rsidR="00803C79" w:rsidRPr="003D1523" w:rsidRDefault="00803C79" w:rsidP="00803C79">
            <w:pPr>
              <w:rPr>
                <w:rFonts w:ascii="Calibri" w:hAnsi="Calibri"/>
                <w:b/>
                <w:sz w:val="20"/>
                <w:szCs w:val="20"/>
                <w:u w:val="single"/>
              </w:rPr>
            </w:pPr>
            <w:r w:rsidRPr="003D1523">
              <w:rPr>
                <w:rFonts w:ascii="Calibri" w:hAnsi="Calibri"/>
                <w:b/>
                <w:sz w:val="20"/>
                <w:szCs w:val="20"/>
                <w:u w:val="single"/>
              </w:rPr>
              <w:t>Notable Local Events</w:t>
            </w:r>
          </w:p>
          <w:p w14:paraId="40F820F8" w14:textId="6320781A" w:rsidR="00A65745" w:rsidRPr="003D1523" w:rsidRDefault="00803C79" w:rsidP="00A65745">
            <w:pPr>
              <w:rPr>
                <w:rFonts w:ascii="Calibri" w:hAnsi="Calibri"/>
                <w:sz w:val="20"/>
                <w:szCs w:val="20"/>
              </w:rPr>
            </w:pPr>
            <w:r w:rsidRPr="003D1523">
              <w:rPr>
                <w:rFonts w:ascii="Calibri" w:hAnsi="Calibri"/>
                <w:sz w:val="20"/>
                <w:szCs w:val="20"/>
              </w:rPr>
              <w:t>Children should explore changes within living memory. Where appropriate, these should be used to reveal aspects of change in national life [e.g. compare modern exploration with that during the early 20</w:t>
            </w:r>
            <w:r w:rsidRPr="003D1523">
              <w:rPr>
                <w:rFonts w:ascii="Calibri" w:hAnsi="Calibri"/>
                <w:sz w:val="20"/>
                <w:szCs w:val="20"/>
                <w:vertAlign w:val="superscript"/>
              </w:rPr>
              <w:t>th</w:t>
            </w:r>
            <w:r w:rsidRPr="003D1523">
              <w:rPr>
                <w:rFonts w:ascii="Calibri" w:hAnsi="Calibri"/>
                <w:sz w:val="20"/>
                <w:szCs w:val="20"/>
              </w:rPr>
              <w:t xml:space="preserve"> Century. E.g. new frontiers – the bottom of the ocean, space and other planets (recent visit to Pluto for the first time. Technology and clothing used may also be a good element to compare].</w:t>
            </w:r>
          </w:p>
          <w:p w14:paraId="2623AECE" w14:textId="248CC80C" w:rsidR="00A65745" w:rsidRPr="003D1523" w:rsidRDefault="00A65745" w:rsidP="00A65745">
            <w:pPr>
              <w:rPr>
                <w:rFonts w:ascii="Calibri" w:hAnsi="Calibri"/>
                <w:sz w:val="20"/>
                <w:szCs w:val="20"/>
                <w:u w:val="single"/>
              </w:rPr>
            </w:pPr>
            <w:r w:rsidRPr="003D1523">
              <w:rPr>
                <w:rFonts w:ascii="Calibri" w:hAnsi="Calibri"/>
                <w:sz w:val="20"/>
                <w:szCs w:val="20"/>
                <w:u w:val="single"/>
              </w:rPr>
              <w:t>Robin Hood and Medieval Nottingham</w:t>
            </w:r>
            <w:r w:rsidR="00803C79" w:rsidRPr="003D1523">
              <w:rPr>
                <w:rFonts w:ascii="Calibri" w:hAnsi="Calibri"/>
                <w:sz w:val="20"/>
                <w:szCs w:val="20"/>
                <w:u w:val="single"/>
              </w:rPr>
              <w:t xml:space="preserve"> (Notable Individual)</w:t>
            </w:r>
          </w:p>
          <w:p w14:paraId="6BFCC5DB" w14:textId="77777777" w:rsidR="00A65745" w:rsidRPr="003D1523" w:rsidRDefault="00A65745" w:rsidP="00A65745">
            <w:pPr>
              <w:pStyle w:val="ListParagraph"/>
              <w:numPr>
                <w:ilvl w:val="0"/>
                <w:numId w:val="5"/>
              </w:numPr>
              <w:rPr>
                <w:rFonts w:ascii="Calibri" w:hAnsi="Calibri"/>
                <w:sz w:val="20"/>
                <w:szCs w:val="20"/>
              </w:rPr>
            </w:pPr>
            <w:r w:rsidRPr="003D1523">
              <w:rPr>
                <w:rFonts w:ascii="Calibri" w:hAnsi="Calibri"/>
                <w:sz w:val="20"/>
                <w:szCs w:val="20"/>
              </w:rPr>
              <w:t>In terms of historical knowledge, the key features of this study are how the society was organised and the differences between the rich and poor.</w:t>
            </w:r>
          </w:p>
          <w:p w14:paraId="46779DFE" w14:textId="08203B08" w:rsidR="0076269F" w:rsidRPr="003D1523" w:rsidRDefault="00A65745" w:rsidP="00A65745">
            <w:pPr>
              <w:pStyle w:val="ListParagraph"/>
              <w:numPr>
                <w:ilvl w:val="0"/>
                <w:numId w:val="5"/>
              </w:numPr>
              <w:rPr>
                <w:rFonts w:ascii="Calibri" w:hAnsi="Calibri"/>
                <w:sz w:val="20"/>
                <w:szCs w:val="20"/>
              </w:rPr>
            </w:pPr>
            <w:r w:rsidRPr="003D1523">
              <w:rPr>
                <w:rFonts w:ascii="Calibri" w:hAnsi="Calibri"/>
                <w:sz w:val="20"/>
                <w:szCs w:val="20"/>
              </w:rPr>
              <w:t xml:space="preserve">Society at this time was structured according to the ‘Feudal system’. This was a hierarchy </w:t>
            </w:r>
            <w:r w:rsidR="0076269F" w:rsidRPr="003D1523">
              <w:rPr>
                <w:rFonts w:ascii="Calibri" w:hAnsi="Calibri"/>
                <w:sz w:val="20"/>
                <w:szCs w:val="20"/>
              </w:rPr>
              <w:t>that had</w:t>
            </w:r>
            <w:r w:rsidRPr="003D1523">
              <w:rPr>
                <w:rFonts w:ascii="Calibri" w:hAnsi="Calibri"/>
                <w:sz w:val="20"/>
                <w:szCs w:val="20"/>
              </w:rPr>
              <w:t xml:space="preserve"> the King at the top with all the power and peasants at</w:t>
            </w:r>
            <w:r w:rsidR="0076269F" w:rsidRPr="003D1523">
              <w:rPr>
                <w:rFonts w:ascii="Calibri" w:hAnsi="Calibri"/>
                <w:sz w:val="20"/>
                <w:szCs w:val="20"/>
              </w:rPr>
              <w:t xml:space="preserve"> the bottom doing all the work and lords, knights etc. in the middle.</w:t>
            </w:r>
          </w:p>
          <w:p w14:paraId="78B9EC38" w14:textId="0B2992F4" w:rsidR="00A65745" w:rsidRPr="003D1523" w:rsidRDefault="00A65745" w:rsidP="00A65745">
            <w:pPr>
              <w:pStyle w:val="ListParagraph"/>
              <w:numPr>
                <w:ilvl w:val="0"/>
                <w:numId w:val="5"/>
              </w:numPr>
              <w:rPr>
                <w:rFonts w:ascii="Calibri" w:hAnsi="Calibri"/>
                <w:sz w:val="20"/>
                <w:szCs w:val="20"/>
              </w:rPr>
            </w:pPr>
            <w:r w:rsidRPr="003D1523">
              <w:rPr>
                <w:rFonts w:ascii="Calibri" w:hAnsi="Calibri"/>
                <w:sz w:val="20"/>
                <w:szCs w:val="20"/>
              </w:rPr>
              <w:t xml:space="preserve"> </w:t>
            </w:r>
            <w:r w:rsidR="0076269F" w:rsidRPr="003D1523">
              <w:rPr>
                <w:rFonts w:ascii="Calibri" w:hAnsi="Calibri"/>
                <w:sz w:val="20"/>
                <w:szCs w:val="20"/>
              </w:rPr>
              <w:t xml:space="preserve">The peasants (mostly farmers) had very little, if any, control over their lives and generally lived in what we would consider poverty. </w:t>
            </w:r>
          </w:p>
          <w:p w14:paraId="54F750BD" w14:textId="68E8A211" w:rsidR="0076269F" w:rsidRPr="003D1523" w:rsidRDefault="0076269F" w:rsidP="00A65745">
            <w:pPr>
              <w:pStyle w:val="ListParagraph"/>
              <w:numPr>
                <w:ilvl w:val="0"/>
                <w:numId w:val="5"/>
              </w:numPr>
              <w:rPr>
                <w:rFonts w:ascii="Calibri" w:hAnsi="Calibri"/>
                <w:sz w:val="20"/>
                <w:szCs w:val="20"/>
              </w:rPr>
            </w:pPr>
            <w:r w:rsidRPr="003D1523">
              <w:rPr>
                <w:rFonts w:ascii="Calibri" w:hAnsi="Calibri"/>
                <w:sz w:val="20"/>
                <w:szCs w:val="20"/>
              </w:rPr>
              <w:t>The knights, lords and the king had power over different sections of the society and collected taxes from those lower down the hierarchy. Their lives were in deep contrast to the peasants living in relative luxury and comfort.</w:t>
            </w:r>
          </w:p>
          <w:p w14:paraId="3F9E464F" w14:textId="281B7642" w:rsidR="0076269F" w:rsidRPr="003D1523" w:rsidRDefault="0076269F" w:rsidP="00A65745">
            <w:pPr>
              <w:pStyle w:val="ListParagraph"/>
              <w:numPr>
                <w:ilvl w:val="0"/>
                <w:numId w:val="5"/>
              </w:numPr>
              <w:rPr>
                <w:rFonts w:ascii="Calibri" w:hAnsi="Calibri"/>
                <w:sz w:val="20"/>
                <w:szCs w:val="20"/>
              </w:rPr>
            </w:pPr>
            <w:r w:rsidRPr="003D1523">
              <w:rPr>
                <w:rFonts w:ascii="Calibri" w:hAnsi="Calibri"/>
                <w:sz w:val="20"/>
                <w:szCs w:val="20"/>
              </w:rPr>
              <w:t>The difference between rich and poor opens up the question of whether Robin Hood’s actions made him a villain or hero (in the end, this will depend on who is asked!). Technically, he was a criminal as he was breaking the law but then this could lead into the subject of morality</w:t>
            </w:r>
            <w:r w:rsidR="00923DFA" w:rsidRPr="003D1523">
              <w:rPr>
                <w:rFonts w:ascii="Calibri" w:hAnsi="Calibri"/>
                <w:sz w:val="20"/>
                <w:szCs w:val="20"/>
              </w:rPr>
              <w:t>/injustice</w:t>
            </w:r>
            <w:r w:rsidRPr="003D1523">
              <w:rPr>
                <w:rFonts w:ascii="Calibri" w:hAnsi="Calibri"/>
                <w:sz w:val="20"/>
                <w:szCs w:val="20"/>
              </w:rPr>
              <w:t xml:space="preserve"> and perhaps link to modern day issues of morality vs legality if appropriate.</w:t>
            </w:r>
          </w:p>
          <w:p w14:paraId="4EC4DA17" w14:textId="73CB6A76" w:rsidR="0076269F" w:rsidRPr="003D1523" w:rsidRDefault="0076269F" w:rsidP="00A65745">
            <w:pPr>
              <w:pStyle w:val="ListParagraph"/>
              <w:numPr>
                <w:ilvl w:val="0"/>
                <w:numId w:val="5"/>
              </w:numPr>
              <w:rPr>
                <w:rFonts w:ascii="Calibri" w:hAnsi="Calibri"/>
                <w:sz w:val="20"/>
                <w:szCs w:val="20"/>
              </w:rPr>
            </w:pPr>
            <w:r w:rsidRPr="003D1523">
              <w:rPr>
                <w:rFonts w:ascii="Calibri" w:hAnsi="Calibri"/>
                <w:sz w:val="20"/>
                <w:szCs w:val="20"/>
              </w:rPr>
              <w:t>Medieval transport – relied on muscle power e.g. horses. Carts and carriages would have been the norm.</w:t>
            </w:r>
          </w:p>
          <w:p w14:paraId="5DC02B39" w14:textId="685B2960" w:rsidR="0076269F" w:rsidRPr="003D1523" w:rsidRDefault="0076269F" w:rsidP="00A65745">
            <w:pPr>
              <w:pStyle w:val="ListParagraph"/>
              <w:numPr>
                <w:ilvl w:val="0"/>
                <w:numId w:val="5"/>
              </w:numPr>
              <w:rPr>
                <w:rFonts w:ascii="Calibri" w:hAnsi="Calibri"/>
                <w:sz w:val="20"/>
                <w:szCs w:val="20"/>
              </w:rPr>
            </w:pPr>
            <w:r w:rsidRPr="003D1523">
              <w:rPr>
                <w:rFonts w:ascii="Calibri" w:hAnsi="Calibri"/>
                <w:sz w:val="20"/>
                <w:szCs w:val="20"/>
              </w:rPr>
              <w:t>Day to day existence and roles of different people in society namely: Sheriff of Nottingham, guards/soldiers and peasants.</w:t>
            </w:r>
          </w:p>
          <w:p w14:paraId="0C4F38B8" w14:textId="07741E20" w:rsidR="003A0D2B" w:rsidRPr="003D1523" w:rsidRDefault="003A0D2B" w:rsidP="00A65745">
            <w:pPr>
              <w:pStyle w:val="ListParagraph"/>
              <w:numPr>
                <w:ilvl w:val="0"/>
                <w:numId w:val="5"/>
              </w:numPr>
              <w:rPr>
                <w:rFonts w:ascii="Calibri" w:hAnsi="Calibri"/>
                <w:sz w:val="20"/>
                <w:szCs w:val="20"/>
              </w:rPr>
            </w:pPr>
            <w:r w:rsidRPr="003D1523">
              <w:rPr>
                <w:rFonts w:ascii="Calibri" w:hAnsi="Calibri"/>
                <w:sz w:val="20"/>
                <w:szCs w:val="20"/>
              </w:rPr>
              <w:t xml:space="preserve">Nottingham Castle and the Market </w:t>
            </w:r>
          </w:p>
          <w:p w14:paraId="6DB51CD6" w14:textId="518329C6" w:rsidR="003A0D2B" w:rsidRPr="003D1523" w:rsidRDefault="003A0D2B" w:rsidP="00A65745">
            <w:pPr>
              <w:pStyle w:val="ListParagraph"/>
              <w:numPr>
                <w:ilvl w:val="0"/>
                <w:numId w:val="5"/>
              </w:numPr>
              <w:rPr>
                <w:rFonts w:ascii="Calibri" w:hAnsi="Calibri"/>
                <w:sz w:val="20"/>
                <w:szCs w:val="20"/>
              </w:rPr>
            </w:pPr>
            <w:r w:rsidRPr="003D1523">
              <w:rPr>
                <w:rFonts w:ascii="Calibri" w:hAnsi="Calibri"/>
                <w:sz w:val="20"/>
                <w:szCs w:val="20"/>
              </w:rPr>
              <w:lastRenderedPageBreak/>
              <w:t>Etymology of the name Nottingham (‘</w:t>
            </w:r>
            <w:r w:rsidRPr="003D1523">
              <w:rPr>
                <w:rFonts w:asciiTheme="majorHAnsi" w:hAnsiTheme="majorHAnsi" w:cstheme="majorHAnsi"/>
                <w:sz w:val="20"/>
                <w:szCs w:val="20"/>
                <w:shd w:val="clear" w:color="auto" w:fill="FFFFFF"/>
              </w:rPr>
              <w:t xml:space="preserve">Snotengaham’ </w:t>
            </w:r>
            <w:r w:rsidRPr="003D1523">
              <w:rPr>
                <w:rFonts w:ascii="Calibri" w:hAnsi="Calibri"/>
                <w:sz w:val="20"/>
                <w:szCs w:val="20"/>
              </w:rPr>
              <w:t xml:space="preserve">– </w:t>
            </w:r>
            <w:r w:rsidRPr="003D1523">
              <w:rPr>
                <w:rFonts w:ascii="Calibri" w:hAnsi="Calibri"/>
                <w:b/>
                <w:sz w:val="20"/>
                <w:szCs w:val="20"/>
              </w:rPr>
              <w:t>see year 4 local links section</w:t>
            </w:r>
            <w:r w:rsidRPr="003D1523">
              <w:rPr>
                <w:rFonts w:ascii="Calibri" w:hAnsi="Calibri"/>
                <w:sz w:val="20"/>
                <w:szCs w:val="20"/>
              </w:rPr>
              <w:t>).</w:t>
            </w:r>
          </w:p>
          <w:p w14:paraId="5389207B" w14:textId="77777777" w:rsidR="003A02D6" w:rsidRPr="003D1523" w:rsidRDefault="00157CF8" w:rsidP="00463EC4">
            <w:pPr>
              <w:pStyle w:val="ListParagraph"/>
              <w:numPr>
                <w:ilvl w:val="0"/>
                <w:numId w:val="5"/>
              </w:numPr>
              <w:rPr>
                <w:rFonts w:ascii="Calibri" w:hAnsi="Calibri"/>
                <w:b/>
                <w:sz w:val="20"/>
                <w:szCs w:val="20"/>
              </w:rPr>
            </w:pPr>
            <w:r w:rsidRPr="003D1523">
              <w:rPr>
                <w:rFonts w:ascii="Calibri" w:hAnsi="Calibri"/>
                <w:sz w:val="20"/>
                <w:szCs w:val="20"/>
              </w:rPr>
              <w:t xml:space="preserve">Background and uses of the caves </w:t>
            </w:r>
            <w:r w:rsidR="008764DC" w:rsidRPr="003D1523">
              <w:rPr>
                <w:rFonts w:ascii="Calibri" w:hAnsi="Calibri"/>
                <w:sz w:val="20"/>
                <w:szCs w:val="20"/>
              </w:rPr>
              <w:t>during the</w:t>
            </w:r>
            <w:r w:rsidRPr="003D1523">
              <w:rPr>
                <w:rFonts w:ascii="Calibri" w:hAnsi="Calibri"/>
                <w:sz w:val="20"/>
                <w:szCs w:val="20"/>
              </w:rPr>
              <w:t xml:space="preserve"> time. The caves are artificial in that they were made by people digging into them (</w:t>
            </w:r>
            <w:r w:rsidRPr="003D1523">
              <w:rPr>
                <w:rFonts w:ascii="Calibri" w:hAnsi="Calibri"/>
                <w:b/>
                <w:sz w:val="20"/>
                <w:szCs w:val="20"/>
              </w:rPr>
              <w:t>see year 3 local links section for more detail</w:t>
            </w:r>
            <w:r w:rsidRPr="003D1523">
              <w:rPr>
                <w:rFonts w:ascii="Calibri" w:hAnsi="Calibri"/>
                <w:sz w:val="20"/>
                <w:szCs w:val="20"/>
              </w:rPr>
              <w:t>).</w:t>
            </w:r>
          </w:p>
          <w:p w14:paraId="406DFEE2" w14:textId="64C2D571" w:rsidR="00463EC4" w:rsidRPr="003D1523" w:rsidRDefault="00803C79" w:rsidP="003A02D6">
            <w:pPr>
              <w:ind w:left="360"/>
              <w:rPr>
                <w:rFonts w:ascii="Calibri" w:hAnsi="Calibri"/>
                <w:b/>
                <w:sz w:val="20"/>
                <w:szCs w:val="20"/>
              </w:rPr>
            </w:pPr>
            <w:r w:rsidRPr="003D1523">
              <w:rPr>
                <w:rFonts w:ascii="Calibri" w:hAnsi="Calibri"/>
                <w:sz w:val="20"/>
                <w:szCs w:val="20"/>
                <w:u w:val="single"/>
              </w:rPr>
              <w:t>Captain Robert Scott and the Discovery &amp; Terra Nova Expeditions</w:t>
            </w:r>
          </w:p>
          <w:p w14:paraId="59AB458B" w14:textId="0296CEF8" w:rsidR="00803C79" w:rsidRPr="003D1523" w:rsidRDefault="009D4371" w:rsidP="00803C79">
            <w:pPr>
              <w:pStyle w:val="ListParagraph"/>
              <w:numPr>
                <w:ilvl w:val="0"/>
                <w:numId w:val="5"/>
              </w:numPr>
              <w:rPr>
                <w:rFonts w:ascii="Calibri" w:hAnsi="Calibri"/>
                <w:sz w:val="20"/>
                <w:szCs w:val="20"/>
              </w:rPr>
            </w:pPr>
            <w:r w:rsidRPr="003D1523">
              <w:rPr>
                <w:rFonts w:ascii="Calibri" w:hAnsi="Calibri"/>
                <w:sz w:val="20"/>
                <w:szCs w:val="20"/>
              </w:rPr>
              <w:t>Back ground to Cpt Scott; he wa</w:t>
            </w:r>
            <w:r w:rsidR="00BC67FB" w:rsidRPr="003D1523">
              <w:rPr>
                <w:rFonts w:ascii="Calibri" w:hAnsi="Calibri"/>
                <w:sz w:val="20"/>
                <w:szCs w:val="20"/>
              </w:rPr>
              <w:t xml:space="preserve">s an officer in the Royal Navy and had a chance meeting with Sir Clements Markham, President of the Royal Geographical Society which lead to Scott leading an expedition to the South Pole (Discovery campaign) </w:t>
            </w:r>
            <w:r w:rsidR="00BC67FB" w:rsidRPr="003D1523">
              <w:rPr>
                <w:rFonts w:ascii="Calibri" w:hAnsi="Calibri"/>
                <w:b/>
                <w:sz w:val="20"/>
                <w:szCs w:val="20"/>
              </w:rPr>
              <w:t>[this can be used to introduce the notion of cause &amp; effect and chance].</w:t>
            </w:r>
          </w:p>
          <w:p w14:paraId="2027937F" w14:textId="39473421" w:rsidR="00BC67FB" w:rsidRPr="003D1523" w:rsidRDefault="00BC67FB" w:rsidP="00803C79">
            <w:pPr>
              <w:pStyle w:val="ListParagraph"/>
              <w:numPr>
                <w:ilvl w:val="0"/>
                <w:numId w:val="5"/>
              </w:numPr>
              <w:rPr>
                <w:rFonts w:ascii="Calibri" w:hAnsi="Calibri"/>
                <w:sz w:val="20"/>
                <w:szCs w:val="20"/>
              </w:rPr>
            </w:pPr>
            <w:r w:rsidRPr="003D1523">
              <w:rPr>
                <w:rFonts w:ascii="Calibri" w:hAnsi="Calibri"/>
                <w:sz w:val="20"/>
                <w:szCs w:val="20"/>
              </w:rPr>
              <w:t>After the Discovery campaign he became a national hero and was forever linked with exploration of the Antarctic, something he was committed to for the remainder of his life.</w:t>
            </w:r>
          </w:p>
          <w:p w14:paraId="1F6EB872" w14:textId="77777777" w:rsidR="00BC67FB" w:rsidRPr="003D1523" w:rsidRDefault="00BC67FB" w:rsidP="00803C79">
            <w:pPr>
              <w:pStyle w:val="ListParagraph"/>
              <w:numPr>
                <w:ilvl w:val="0"/>
                <w:numId w:val="5"/>
              </w:numPr>
              <w:rPr>
                <w:rFonts w:ascii="Calibri" w:hAnsi="Calibri"/>
                <w:sz w:val="20"/>
                <w:szCs w:val="20"/>
              </w:rPr>
            </w:pPr>
            <w:r w:rsidRPr="003D1523">
              <w:rPr>
                <w:rFonts w:ascii="Calibri" w:hAnsi="Calibri"/>
                <w:sz w:val="20"/>
                <w:szCs w:val="20"/>
              </w:rPr>
              <w:t>Scott decided to go on a second expedition after his former companion and later competition, Shackleton, failed to reach the South Pole.</w:t>
            </w:r>
          </w:p>
          <w:p w14:paraId="0F09A30F" w14:textId="77777777" w:rsidR="00BC67FB" w:rsidRPr="003D1523" w:rsidRDefault="00BC67FB" w:rsidP="00BC67FB">
            <w:pPr>
              <w:pStyle w:val="ListParagraph"/>
              <w:numPr>
                <w:ilvl w:val="0"/>
                <w:numId w:val="5"/>
              </w:numPr>
              <w:rPr>
                <w:rFonts w:ascii="Calibri" w:hAnsi="Calibri"/>
                <w:sz w:val="20"/>
                <w:szCs w:val="20"/>
              </w:rPr>
            </w:pPr>
            <w:r w:rsidRPr="003D1523">
              <w:rPr>
                <w:rFonts w:ascii="Calibri" w:hAnsi="Calibri"/>
                <w:sz w:val="20"/>
                <w:szCs w:val="20"/>
              </w:rPr>
              <w:t>Direct comparisons should be drawn between Scott’s Terra Nova expedition and Amundson’s South Pole Expedition as they were essentially in a race to get to the South Pole. Amundson reached the South Pole nearly 5 weeks before Scott without loss of life. Due to the similarities of the expeditions, they invite comparison.</w:t>
            </w:r>
          </w:p>
          <w:p w14:paraId="27BE1D6C" w14:textId="77777777" w:rsidR="003A02D6" w:rsidRPr="003D1523" w:rsidRDefault="00E44BE8" w:rsidP="003A02D6">
            <w:pPr>
              <w:pStyle w:val="ListParagraph"/>
              <w:numPr>
                <w:ilvl w:val="0"/>
                <w:numId w:val="5"/>
              </w:numPr>
              <w:rPr>
                <w:rFonts w:ascii="Calibri" w:hAnsi="Calibri"/>
                <w:sz w:val="20"/>
                <w:szCs w:val="20"/>
              </w:rPr>
            </w:pPr>
            <w:r w:rsidRPr="003D1523">
              <w:rPr>
                <w:rFonts w:ascii="Calibri" w:hAnsi="Calibri"/>
                <w:sz w:val="20"/>
                <w:szCs w:val="20"/>
              </w:rPr>
              <w:t xml:space="preserve">There are many factors to compare but the main revolve around transportation and food. </w:t>
            </w:r>
            <w:r w:rsidR="00BC67FB" w:rsidRPr="003D1523">
              <w:rPr>
                <w:rFonts w:ascii="Calibri" w:hAnsi="Calibri"/>
                <w:sz w:val="20"/>
                <w:szCs w:val="20"/>
              </w:rPr>
              <w:t>Main points of comparison</w:t>
            </w:r>
            <w:r w:rsidR="00BA5B1C" w:rsidRPr="003D1523">
              <w:rPr>
                <w:rFonts w:ascii="Calibri" w:hAnsi="Calibri"/>
                <w:sz w:val="20"/>
                <w:szCs w:val="20"/>
              </w:rPr>
              <w:t>:</w:t>
            </w:r>
          </w:p>
          <w:p w14:paraId="22F82BE3" w14:textId="77777777" w:rsidR="003A02D6" w:rsidRPr="003D1523" w:rsidRDefault="00BC67FB" w:rsidP="003A02D6">
            <w:pPr>
              <w:pStyle w:val="ListParagraph"/>
              <w:numPr>
                <w:ilvl w:val="1"/>
                <w:numId w:val="5"/>
              </w:numPr>
              <w:rPr>
                <w:rFonts w:ascii="Calibri" w:hAnsi="Calibri"/>
                <w:sz w:val="20"/>
                <w:szCs w:val="20"/>
              </w:rPr>
            </w:pPr>
            <w:r w:rsidRPr="003D1523">
              <w:rPr>
                <w:rFonts w:ascii="Calibri" w:hAnsi="Calibri"/>
                <w:sz w:val="20"/>
                <w:szCs w:val="20"/>
              </w:rPr>
              <w:t>Amundson relied on snow dogs which were better acclimatised. Scott used a combination of dogs, ponies and motorised transport.</w:t>
            </w:r>
            <w:r w:rsidR="00BA5B1C" w:rsidRPr="003D1523">
              <w:rPr>
                <w:rFonts w:ascii="Calibri" w:hAnsi="Calibri"/>
                <w:sz w:val="20"/>
                <w:szCs w:val="20"/>
              </w:rPr>
              <w:t xml:space="preserve"> There ponies could not withstand the Antarctic conditions. Their hooves were narrow and the ponies were heavy so they sank into soft snow. They needed special snow shoes but Oates (who was in charge of the ponies</w:t>
            </w:r>
            <w:r w:rsidR="003A02D6" w:rsidRPr="003D1523">
              <w:rPr>
                <w:rFonts w:ascii="Calibri" w:hAnsi="Calibri"/>
                <w:sz w:val="20"/>
                <w:szCs w:val="20"/>
              </w:rPr>
              <w:t xml:space="preserve">) was opposed to snow shoes. </w:t>
            </w:r>
          </w:p>
          <w:p w14:paraId="7C2CB0AE" w14:textId="77777777" w:rsidR="003A02D6" w:rsidRPr="003D1523" w:rsidRDefault="00BA5B1C" w:rsidP="003A02D6">
            <w:pPr>
              <w:pStyle w:val="ListParagraph"/>
              <w:numPr>
                <w:ilvl w:val="1"/>
                <w:numId w:val="5"/>
              </w:numPr>
              <w:rPr>
                <w:rFonts w:ascii="Calibri" w:hAnsi="Calibri"/>
                <w:sz w:val="20"/>
                <w:szCs w:val="20"/>
              </w:rPr>
            </w:pPr>
            <w:r w:rsidRPr="003D1523">
              <w:rPr>
                <w:rFonts w:ascii="Calibri" w:hAnsi="Calibri"/>
                <w:sz w:val="20"/>
                <w:szCs w:val="20"/>
              </w:rPr>
              <w:t>Ponies would sweat and would need to regularly be kept warm with blankets as their sweat froze. Dogs do not have sweat glands a</w:t>
            </w:r>
            <w:r w:rsidR="003A02D6" w:rsidRPr="003D1523">
              <w:rPr>
                <w:rFonts w:ascii="Calibri" w:hAnsi="Calibri"/>
                <w:sz w:val="20"/>
                <w:szCs w:val="20"/>
              </w:rPr>
              <w:t>nd so this was not a problem.</w:t>
            </w:r>
          </w:p>
          <w:p w14:paraId="5BFA6E81" w14:textId="77777777" w:rsidR="003A02D6" w:rsidRPr="003D1523" w:rsidRDefault="00BA5B1C" w:rsidP="003A02D6">
            <w:pPr>
              <w:pStyle w:val="ListParagraph"/>
              <w:numPr>
                <w:ilvl w:val="1"/>
                <w:numId w:val="5"/>
              </w:numPr>
              <w:rPr>
                <w:rFonts w:ascii="Calibri" w:hAnsi="Calibri"/>
                <w:sz w:val="20"/>
                <w:szCs w:val="20"/>
              </w:rPr>
            </w:pPr>
            <w:r w:rsidRPr="003D1523">
              <w:rPr>
                <w:rFonts w:ascii="Calibri" w:hAnsi="Calibri"/>
                <w:sz w:val="20"/>
                <w:szCs w:val="20"/>
              </w:rPr>
              <w:t>Dogs could eat the seal and penguin meat found in Antarctica. The ponies’ food needed to be transported and added significant weight to be carried.</w:t>
            </w:r>
            <w:r w:rsidR="00E44BE8" w:rsidRPr="003D1523">
              <w:rPr>
                <w:rFonts w:ascii="Calibri" w:hAnsi="Calibri"/>
                <w:sz w:val="20"/>
                <w:szCs w:val="20"/>
              </w:rPr>
              <w:t xml:space="preserve"> 6 ponies died making the load even harder to bare.</w:t>
            </w:r>
          </w:p>
          <w:p w14:paraId="7C6EB9DC" w14:textId="77777777" w:rsidR="003A02D6" w:rsidRPr="003D1523" w:rsidRDefault="00BA5B1C" w:rsidP="003A02D6">
            <w:pPr>
              <w:pStyle w:val="ListParagraph"/>
              <w:numPr>
                <w:ilvl w:val="1"/>
                <w:numId w:val="5"/>
              </w:numPr>
              <w:rPr>
                <w:rFonts w:ascii="Calibri" w:hAnsi="Calibri"/>
                <w:sz w:val="20"/>
                <w:szCs w:val="20"/>
              </w:rPr>
            </w:pPr>
            <w:r w:rsidRPr="003D1523">
              <w:rPr>
                <w:rFonts w:ascii="Calibri" w:hAnsi="Calibri"/>
                <w:sz w:val="20"/>
                <w:szCs w:val="20"/>
              </w:rPr>
              <w:t>Scott’s team did not have sufficient rations</w:t>
            </w:r>
            <w:r w:rsidR="00E44BE8" w:rsidRPr="003D1523">
              <w:rPr>
                <w:rFonts w:ascii="Calibri" w:hAnsi="Calibri"/>
                <w:sz w:val="20"/>
                <w:szCs w:val="20"/>
              </w:rPr>
              <w:t xml:space="preserve"> and those which they did have were lacking in B and C vitamins.</w:t>
            </w:r>
          </w:p>
          <w:p w14:paraId="05218DB2" w14:textId="4659C1DB" w:rsidR="00BA5B1C" w:rsidRPr="003D1523" w:rsidRDefault="00E44BE8" w:rsidP="003A02D6">
            <w:pPr>
              <w:pStyle w:val="ListParagraph"/>
              <w:numPr>
                <w:ilvl w:val="1"/>
                <w:numId w:val="5"/>
              </w:numPr>
              <w:rPr>
                <w:rFonts w:ascii="Calibri" w:hAnsi="Calibri"/>
                <w:sz w:val="20"/>
                <w:szCs w:val="20"/>
              </w:rPr>
            </w:pPr>
            <w:r w:rsidRPr="003D1523">
              <w:rPr>
                <w:rFonts w:ascii="Calibri" w:hAnsi="Calibri"/>
                <w:sz w:val="20"/>
                <w:szCs w:val="20"/>
              </w:rPr>
              <w:t>Being from Norway, Amundson and his team had skills with sledging, skiing and dealing with snow that Scott’s British team did not.</w:t>
            </w:r>
          </w:p>
          <w:p w14:paraId="544D0588" w14:textId="28EBAF96" w:rsidR="00E44BE8" w:rsidRPr="003D1523" w:rsidRDefault="00E44BE8" w:rsidP="00E44BE8">
            <w:pPr>
              <w:pStyle w:val="ListParagraph"/>
              <w:numPr>
                <w:ilvl w:val="0"/>
                <w:numId w:val="5"/>
              </w:numPr>
              <w:rPr>
                <w:rFonts w:ascii="Calibri" w:hAnsi="Calibri"/>
                <w:sz w:val="20"/>
                <w:szCs w:val="20"/>
              </w:rPr>
            </w:pPr>
            <w:r w:rsidRPr="003D1523">
              <w:rPr>
                <w:rFonts w:ascii="Calibri" w:hAnsi="Calibri"/>
                <w:sz w:val="20"/>
                <w:szCs w:val="20"/>
              </w:rPr>
              <w:t>Scott and his men kept diaries and journals. These a</w:t>
            </w:r>
            <w:r w:rsidR="003A02D6" w:rsidRPr="003D1523">
              <w:rPr>
                <w:rFonts w:ascii="Calibri" w:hAnsi="Calibri"/>
                <w:sz w:val="20"/>
                <w:szCs w:val="20"/>
              </w:rPr>
              <w:t>re</w:t>
            </w:r>
            <w:r w:rsidRPr="003D1523">
              <w:rPr>
                <w:rFonts w:ascii="Calibri" w:hAnsi="Calibri"/>
                <w:sz w:val="20"/>
                <w:szCs w:val="20"/>
              </w:rPr>
              <w:t xml:space="preserve"> primary sources giving a direct insight into the event. They also allow us to compare viewpoints. Scott and Oates’ view of each o</w:t>
            </w:r>
            <w:r w:rsidR="003A02D6" w:rsidRPr="003D1523">
              <w:rPr>
                <w:rFonts w:ascii="Calibri" w:hAnsi="Calibri"/>
                <w:sz w:val="20"/>
                <w:szCs w:val="20"/>
              </w:rPr>
              <w:t>ther are interesting to compare;</w:t>
            </w:r>
            <w:r w:rsidRPr="003D1523">
              <w:rPr>
                <w:rFonts w:ascii="Calibri" w:hAnsi="Calibri"/>
                <w:sz w:val="20"/>
                <w:szCs w:val="20"/>
              </w:rPr>
              <w:t xml:space="preserve"> Scott felts Oates was a pessimist whereas Oates felt Scott was all for himself.</w:t>
            </w:r>
          </w:p>
          <w:p w14:paraId="18A0E600" w14:textId="5162A90A" w:rsidR="00E44BE8" w:rsidRPr="003D1523" w:rsidRDefault="00E44BE8" w:rsidP="00E44BE8">
            <w:pPr>
              <w:pStyle w:val="ListParagraph"/>
              <w:numPr>
                <w:ilvl w:val="0"/>
                <w:numId w:val="5"/>
              </w:numPr>
              <w:rPr>
                <w:rFonts w:ascii="Calibri" w:hAnsi="Calibri"/>
                <w:sz w:val="20"/>
                <w:szCs w:val="20"/>
              </w:rPr>
            </w:pPr>
            <w:r w:rsidRPr="003D1523">
              <w:rPr>
                <w:rFonts w:ascii="Calibri" w:hAnsi="Calibri"/>
                <w:sz w:val="20"/>
                <w:szCs w:val="20"/>
              </w:rPr>
              <w:t xml:space="preserve">Comparisons </w:t>
            </w:r>
            <w:r w:rsidR="003A02D6" w:rsidRPr="003D1523">
              <w:rPr>
                <w:rFonts w:ascii="Calibri" w:hAnsi="Calibri"/>
                <w:sz w:val="20"/>
                <w:szCs w:val="20"/>
              </w:rPr>
              <w:t xml:space="preserve">should be made </w:t>
            </w:r>
            <w:r w:rsidRPr="003D1523">
              <w:rPr>
                <w:rFonts w:ascii="Calibri" w:hAnsi="Calibri"/>
                <w:sz w:val="20"/>
                <w:szCs w:val="20"/>
              </w:rPr>
              <w:t xml:space="preserve">with the Terra Nova expedition </w:t>
            </w:r>
            <w:r w:rsidR="003A02D6" w:rsidRPr="003D1523">
              <w:rPr>
                <w:rFonts w:ascii="Calibri" w:hAnsi="Calibri"/>
                <w:sz w:val="20"/>
                <w:szCs w:val="20"/>
              </w:rPr>
              <w:t>and</w:t>
            </w:r>
            <w:r w:rsidRPr="003D1523">
              <w:rPr>
                <w:rFonts w:ascii="Calibri" w:hAnsi="Calibri"/>
                <w:sz w:val="20"/>
                <w:szCs w:val="20"/>
              </w:rPr>
              <w:t xml:space="preserve"> more modern expeditions (see notable local events section above). Methods and technology should be compared. </w:t>
            </w:r>
          </w:p>
          <w:p w14:paraId="0B207E07" w14:textId="0B5146C0" w:rsidR="003A02D6" w:rsidRPr="003D1523" w:rsidRDefault="003A02D6" w:rsidP="00E44BE8">
            <w:pPr>
              <w:pStyle w:val="ListParagraph"/>
              <w:numPr>
                <w:ilvl w:val="0"/>
                <w:numId w:val="5"/>
              </w:numPr>
              <w:rPr>
                <w:rFonts w:ascii="Calibri" w:hAnsi="Calibri"/>
                <w:sz w:val="20"/>
                <w:szCs w:val="20"/>
              </w:rPr>
            </w:pPr>
            <w:r w:rsidRPr="003D1523">
              <w:rPr>
                <w:rFonts w:ascii="Calibri" w:hAnsi="Calibri"/>
                <w:sz w:val="20"/>
                <w:szCs w:val="20"/>
              </w:rPr>
              <w:t xml:space="preserve">It is argued Scott’s character was a key factor affecting the expedition; it is said he was stubborn and would not heed advice. </w:t>
            </w:r>
            <w:r w:rsidR="00F7419D" w:rsidRPr="003D1523">
              <w:rPr>
                <w:rFonts w:ascii="Calibri" w:hAnsi="Calibri"/>
                <w:sz w:val="20"/>
                <w:szCs w:val="20"/>
              </w:rPr>
              <w:t>What ‘moral’ can be learnt from this story?</w:t>
            </w:r>
          </w:p>
          <w:p w14:paraId="061141AF" w14:textId="715729AA" w:rsidR="003A02D6" w:rsidRPr="003D1523" w:rsidRDefault="003A02D6" w:rsidP="00E44BE8">
            <w:pPr>
              <w:pStyle w:val="ListParagraph"/>
              <w:numPr>
                <w:ilvl w:val="0"/>
                <w:numId w:val="5"/>
              </w:numPr>
              <w:rPr>
                <w:rFonts w:ascii="Calibri" w:hAnsi="Calibri"/>
                <w:sz w:val="20"/>
                <w:szCs w:val="20"/>
              </w:rPr>
            </w:pPr>
            <w:r w:rsidRPr="003D1523">
              <w:rPr>
                <w:rFonts w:ascii="Calibri" w:hAnsi="Calibri"/>
                <w:sz w:val="20"/>
                <w:szCs w:val="20"/>
              </w:rPr>
              <w:t>The Terra Nova expedition (and Amundson’s expedition) are historically significant as they were the first people to reach the South Pole. At the time, this would have been akin to waking on another planet today.</w:t>
            </w:r>
            <w:r w:rsidR="00F7419D" w:rsidRPr="003D1523">
              <w:rPr>
                <w:rFonts w:ascii="Calibri" w:hAnsi="Calibri"/>
                <w:sz w:val="20"/>
                <w:szCs w:val="20"/>
              </w:rPr>
              <w:t xml:space="preserve"> This develops the notion of the concept of historical significance. </w:t>
            </w:r>
          </w:p>
        </w:tc>
      </w:tr>
      <w:tr w:rsidR="00CB6FBF" w:rsidRPr="003D1523" w14:paraId="014BE91B" w14:textId="77777777" w:rsidTr="003A02D6">
        <w:trPr>
          <w:trHeight w:val="558"/>
        </w:trPr>
        <w:tc>
          <w:tcPr>
            <w:tcW w:w="3889" w:type="dxa"/>
          </w:tcPr>
          <w:p w14:paraId="3D79F6F3"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0B039814" w14:textId="77777777" w:rsidR="00CB6FBF" w:rsidRPr="003D1523" w:rsidRDefault="00CB6FBF" w:rsidP="00CB6FBF">
            <w:pPr>
              <w:rPr>
                <w:rFonts w:ascii="Calibri" w:hAnsi="Calibri"/>
                <w:sz w:val="20"/>
                <w:szCs w:val="20"/>
                <w:u w:val="single"/>
              </w:rPr>
            </w:pPr>
          </w:p>
          <w:p w14:paraId="23EDFBE7" w14:textId="75CB1BAC"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Identify different historical sources to develop an awareness of how we can find out about the past and how it is recorded/represented</w:t>
            </w:r>
            <w:r w:rsidRPr="003D1523">
              <w:rPr>
                <w:rFonts w:ascii="Calibri" w:hAnsi="Calibri"/>
                <w:sz w:val="20"/>
                <w:szCs w:val="20"/>
              </w:rPr>
              <w:t xml:space="preserve"> [e.g. talking to family members about relatives/family history,</w:t>
            </w:r>
            <w:r w:rsidR="00157CF8" w:rsidRPr="003D1523">
              <w:rPr>
                <w:rFonts w:ascii="Calibri" w:hAnsi="Calibri"/>
                <w:sz w:val="20"/>
                <w:szCs w:val="20"/>
              </w:rPr>
              <w:t xml:space="preserve"> first hand accounts/interviews,</w:t>
            </w:r>
            <w:r w:rsidRPr="003D1523">
              <w:rPr>
                <w:rFonts w:ascii="Calibri" w:hAnsi="Calibri"/>
                <w:sz w:val="20"/>
                <w:szCs w:val="20"/>
              </w:rPr>
              <w:t xml:space="preserve"> diaries, stories, recordings, interviews, paintings, photos and artefacts].</w:t>
            </w:r>
          </w:p>
          <w:p w14:paraId="7BE58F14" w14:textId="77777777" w:rsidR="00CB6FBF" w:rsidRPr="003D1523" w:rsidRDefault="00CB6FBF" w:rsidP="00CB6FBF">
            <w:pPr>
              <w:rPr>
                <w:rFonts w:ascii="Calibri" w:hAnsi="Calibri"/>
                <w:sz w:val="20"/>
                <w:szCs w:val="20"/>
                <w:u w:val="single"/>
              </w:rPr>
            </w:pPr>
          </w:p>
        </w:tc>
        <w:tc>
          <w:tcPr>
            <w:tcW w:w="3889" w:type="dxa"/>
          </w:tcPr>
          <w:p w14:paraId="30AEDB04"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2. Interpretation &amp; Reliability of Historical Sources</w:t>
            </w:r>
          </w:p>
          <w:p w14:paraId="3F14FFE5" w14:textId="77777777" w:rsidR="00CB6FBF" w:rsidRPr="003D1523" w:rsidRDefault="00CB6FBF" w:rsidP="00CB6FBF">
            <w:pPr>
              <w:rPr>
                <w:rFonts w:ascii="Calibri" w:hAnsi="Calibri"/>
                <w:sz w:val="20"/>
                <w:szCs w:val="20"/>
                <w:u w:val="single"/>
              </w:rPr>
            </w:pPr>
          </w:p>
          <w:p w14:paraId="23A9CD0F" w14:textId="79542201"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Understand that primary sources are our most direct and reliable li</w:t>
            </w:r>
            <w:r w:rsidR="007E17E8" w:rsidRPr="00E66DA5">
              <w:rPr>
                <w:rFonts w:ascii="Calibri" w:hAnsi="Calibri"/>
                <w:sz w:val="20"/>
                <w:szCs w:val="20"/>
                <w:highlight w:val="yellow"/>
              </w:rPr>
              <w:t>nk to the past</w:t>
            </w:r>
            <w:r w:rsidR="00157CF8" w:rsidRPr="003D1523">
              <w:rPr>
                <w:rFonts w:ascii="Calibri" w:hAnsi="Calibri"/>
                <w:sz w:val="20"/>
                <w:szCs w:val="20"/>
              </w:rPr>
              <w:t xml:space="preserve"> [e.g. first hand accounts are the most d</w:t>
            </w:r>
            <w:r w:rsidR="006A6BED" w:rsidRPr="003D1523">
              <w:rPr>
                <w:rFonts w:ascii="Calibri" w:hAnsi="Calibri"/>
                <w:sz w:val="20"/>
                <w:szCs w:val="20"/>
              </w:rPr>
              <w:t>irect link to historical events such as Scott’s diary].</w:t>
            </w:r>
          </w:p>
          <w:p w14:paraId="4EB1EB21" w14:textId="1A962B5B" w:rsidR="00157CF8" w:rsidRPr="003D1523" w:rsidRDefault="00157CF8" w:rsidP="008B1CD8">
            <w:pPr>
              <w:rPr>
                <w:rFonts w:ascii="Calibri" w:hAnsi="Calibri"/>
                <w:sz w:val="20"/>
                <w:szCs w:val="20"/>
              </w:rPr>
            </w:pPr>
          </w:p>
          <w:p w14:paraId="442C7C42" w14:textId="1F784AFD" w:rsidR="00CB6FBF" w:rsidRPr="003D1523" w:rsidRDefault="00157CF8" w:rsidP="00CB6FBF">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 xml:space="preserve">Introduce the </w:t>
            </w:r>
            <w:r w:rsidR="008764DC" w:rsidRPr="00E66DA5">
              <w:rPr>
                <w:rFonts w:ascii="Calibri" w:hAnsi="Calibri"/>
                <w:sz w:val="20"/>
                <w:szCs w:val="20"/>
                <w:highlight w:val="yellow"/>
              </w:rPr>
              <w:t>concept of a viewpoints;</w:t>
            </w:r>
            <w:r w:rsidRPr="00E66DA5">
              <w:rPr>
                <w:rFonts w:ascii="Calibri" w:hAnsi="Calibri"/>
                <w:sz w:val="20"/>
                <w:szCs w:val="20"/>
                <w:highlight w:val="yellow"/>
              </w:rPr>
              <w:t xml:space="preserve"> a single event may be viewed differently by different people</w:t>
            </w:r>
            <w:r w:rsidRPr="003D1523">
              <w:rPr>
                <w:rFonts w:ascii="Calibri" w:hAnsi="Calibri"/>
                <w:sz w:val="20"/>
                <w:szCs w:val="20"/>
              </w:rPr>
              <w:t xml:space="preserve"> </w:t>
            </w:r>
            <w:r w:rsidR="006A6BED" w:rsidRPr="003D1523">
              <w:rPr>
                <w:rFonts w:ascii="Calibri" w:hAnsi="Calibri"/>
                <w:sz w:val="20"/>
                <w:szCs w:val="20"/>
              </w:rPr>
              <w:t>[</w:t>
            </w:r>
            <w:r w:rsidRPr="003D1523">
              <w:rPr>
                <w:rFonts w:ascii="Calibri" w:hAnsi="Calibri"/>
                <w:sz w:val="20"/>
                <w:szCs w:val="20"/>
              </w:rPr>
              <w:t>e.g. Robin Hood was a villain because he broke the law vs Robin Hood was a hero because he gave the money to the poor.</w:t>
            </w:r>
            <w:r w:rsidR="006A6BED" w:rsidRPr="003D1523">
              <w:rPr>
                <w:rFonts w:ascii="Calibri" w:hAnsi="Calibri"/>
                <w:sz w:val="20"/>
                <w:szCs w:val="20"/>
              </w:rPr>
              <w:t xml:space="preserve"> Scott and Oates’ view of each other].</w:t>
            </w:r>
          </w:p>
        </w:tc>
        <w:tc>
          <w:tcPr>
            <w:tcW w:w="3889" w:type="dxa"/>
          </w:tcPr>
          <w:p w14:paraId="79A7D893"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3. Chronological Understanding</w:t>
            </w:r>
          </w:p>
          <w:p w14:paraId="372C6F1F" w14:textId="77777777" w:rsidR="00CB6FBF" w:rsidRPr="003D1523" w:rsidRDefault="00CB6FBF" w:rsidP="00CB6FBF">
            <w:pPr>
              <w:rPr>
                <w:rFonts w:ascii="Calibri" w:hAnsi="Calibri"/>
                <w:sz w:val="20"/>
                <w:szCs w:val="20"/>
                <w:u w:val="single"/>
              </w:rPr>
            </w:pPr>
          </w:p>
          <w:p w14:paraId="3EAFCB82"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Sequence photos from different periods of their lives.</w:t>
            </w:r>
          </w:p>
          <w:p w14:paraId="791F0C7F" w14:textId="77777777" w:rsidR="008B1CD8" w:rsidRPr="003D1523" w:rsidRDefault="008B1CD8" w:rsidP="008B1CD8">
            <w:pPr>
              <w:rPr>
                <w:rFonts w:ascii="Calibri" w:hAnsi="Calibri"/>
                <w:sz w:val="20"/>
                <w:szCs w:val="20"/>
              </w:rPr>
            </w:pPr>
          </w:p>
          <w:p w14:paraId="372F4EE9"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Sequence artefacts closer together in time.</w:t>
            </w:r>
            <w:r w:rsidRPr="003D1523">
              <w:rPr>
                <w:rFonts w:ascii="Calibri" w:hAnsi="Calibri"/>
                <w:sz w:val="20"/>
                <w:szCs w:val="20"/>
              </w:rPr>
              <w:t xml:space="preserve"> </w:t>
            </w:r>
          </w:p>
          <w:p w14:paraId="2CF31457" w14:textId="77777777" w:rsidR="008B1CD8" w:rsidRPr="003D1523" w:rsidRDefault="008B1CD8" w:rsidP="008B1CD8">
            <w:pPr>
              <w:rPr>
                <w:rFonts w:ascii="Calibri" w:hAnsi="Calibri"/>
                <w:sz w:val="20"/>
                <w:szCs w:val="20"/>
              </w:rPr>
            </w:pPr>
          </w:p>
          <w:p w14:paraId="04602354" w14:textId="133C5E85"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Know where the people and events they study fit within a chronological framework</w:t>
            </w:r>
            <w:r w:rsidRPr="003D1523">
              <w:rPr>
                <w:rFonts w:ascii="Calibri" w:hAnsi="Calibri"/>
                <w:sz w:val="20"/>
                <w:szCs w:val="20"/>
              </w:rPr>
              <w:t xml:space="preserve"> [e.g. match </w:t>
            </w:r>
            <w:r w:rsidR="006A6BED" w:rsidRPr="003D1523">
              <w:rPr>
                <w:rFonts w:ascii="Calibri" w:hAnsi="Calibri"/>
                <w:sz w:val="20"/>
                <w:szCs w:val="20"/>
              </w:rPr>
              <w:t xml:space="preserve">and compare </w:t>
            </w:r>
            <w:r w:rsidRPr="003D1523">
              <w:rPr>
                <w:rFonts w:ascii="Calibri" w:hAnsi="Calibri"/>
                <w:sz w:val="20"/>
                <w:szCs w:val="20"/>
              </w:rPr>
              <w:t>ob</w:t>
            </w:r>
            <w:r w:rsidR="006A6BED" w:rsidRPr="003D1523">
              <w:rPr>
                <w:rFonts w:ascii="Calibri" w:hAnsi="Calibri"/>
                <w:sz w:val="20"/>
                <w:szCs w:val="20"/>
              </w:rPr>
              <w:t>jects to different time periods</w:t>
            </w:r>
            <w:r w:rsidRPr="003D1523">
              <w:rPr>
                <w:rFonts w:ascii="Calibri" w:hAnsi="Calibri"/>
                <w:sz w:val="20"/>
                <w:szCs w:val="20"/>
              </w:rPr>
              <w:t xml:space="preserve"> </w:t>
            </w:r>
            <w:r w:rsidR="006A6BED" w:rsidRPr="003D1523">
              <w:rPr>
                <w:rFonts w:ascii="Calibri" w:hAnsi="Calibri"/>
                <w:sz w:val="20"/>
                <w:szCs w:val="20"/>
              </w:rPr>
              <w:t>such as early 20</w:t>
            </w:r>
            <w:r w:rsidR="006A6BED" w:rsidRPr="003D1523">
              <w:rPr>
                <w:rFonts w:ascii="Calibri" w:hAnsi="Calibri"/>
                <w:sz w:val="20"/>
                <w:szCs w:val="20"/>
                <w:vertAlign w:val="superscript"/>
              </w:rPr>
              <w:t>th</w:t>
            </w:r>
            <w:r w:rsidR="006A6BED" w:rsidRPr="003D1523">
              <w:rPr>
                <w:rFonts w:ascii="Calibri" w:hAnsi="Calibri"/>
                <w:sz w:val="20"/>
                <w:szCs w:val="20"/>
              </w:rPr>
              <w:t xml:space="preserve"> Century exploration to more recent/modern day, </w:t>
            </w:r>
            <w:r w:rsidRPr="003D1523">
              <w:rPr>
                <w:rFonts w:ascii="Calibri" w:hAnsi="Calibri"/>
                <w:sz w:val="20"/>
                <w:szCs w:val="20"/>
              </w:rPr>
              <w:t>sequence photographs, sequence artefacts closer together in time].</w:t>
            </w:r>
          </w:p>
          <w:p w14:paraId="7737F932" w14:textId="77777777" w:rsidR="00CB6FBF" w:rsidRPr="003D1523" w:rsidRDefault="00CB6FBF" w:rsidP="00CB6FBF">
            <w:pPr>
              <w:rPr>
                <w:rFonts w:ascii="Calibri" w:hAnsi="Calibri"/>
                <w:sz w:val="20"/>
                <w:szCs w:val="20"/>
                <w:u w:val="single"/>
              </w:rPr>
            </w:pPr>
          </w:p>
        </w:tc>
        <w:tc>
          <w:tcPr>
            <w:tcW w:w="3889" w:type="dxa"/>
          </w:tcPr>
          <w:p w14:paraId="395FEF65"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4. Communicating Knowledge &amp; Understanding</w:t>
            </w:r>
          </w:p>
          <w:p w14:paraId="306FD5D3" w14:textId="77777777" w:rsidR="00CB6FBF" w:rsidRPr="003D1523" w:rsidRDefault="00CB6FBF" w:rsidP="00CB6FBF">
            <w:pPr>
              <w:rPr>
                <w:rFonts w:ascii="Calibri" w:hAnsi="Calibri"/>
                <w:sz w:val="20"/>
                <w:szCs w:val="20"/>
                <w:u w:val="single"/>
              </w:rPr>
            </w:pPr>
          </w:p>
          <w:p w14:paraId="4D6ADB37" w14:textId="4F50E733"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Use common words and phrases to develop an awareness of the passing of ti</w:t>
            </w:r>
            <w:r w:rsidR="007E17E8" w:rsidRPr="00E66DA5">
              <w:rPr>
                <w:rFonts w:ascii="Calibri" w:hAnsi="Calibri"/>
                <w:sz w:val="20"/>
                <w:szCs w:val="20"/>
                <w:highlight w:val="yellow"/>
              </w:rPr>
              <w:t>me</w:t>
            </w:r>
            <w:r w:rsidR="007E17E8" w:rsidRPr="003D1523">
              <w:rPr>
                <w:rFonts w:ascii="Calibri" w:hAnsi="Calibri"/>
                <w:sz w:val="20"/>
                <w:szCs w:val="20"/>
              </w:rPr>
              <w:t xml:space="preserve"> (e.g. days, weeks, months,</w:t>
            </w:r>
            <w:r w:rsidRPr="003D1523">
              <w:rPr>
                <w:rFonts w:ascii="Calibri" w:hAnsi="Calibri"/>
                <w:sz w:val="20"/>
                <w:szCs w:val="20"/>
              </w:rPr>
              <w:t xml:space="preserve"> years</w:t>
            </w:r>
            <w:r w:rsidR="007E17E8" w:rsidRPr="003D1523">
              <w:rPr>
                <w:rFonts w:ascii="Calibri" w:hAnsi="Calibri"/>
                <w:sz w:val="20"/>
                <w:szCs w:val="20"/>
              </w:rPr>
              <w:t xml:space="preserve"> ago, before</w:t>
            </w:r>
            <w:r w:rsidRPr="003D1523">
              <w:rPr>
                <w:rFonts w:ascii="Calibri" w:hAnsi="Calibri"/>
                <w:sz w:val="20"/>
                <w:szCs w:val="20"/>
              </w:rPr>
              <w:t>).</w:t>
            </w:r>
          </w:p>
          <w:p w14:paraId="1768A579" w14:textId="77777777" w:rsidR="008B1CD8" w:rsidRPr="003D1523" w:rsidRDefault="008B1CD8" w:rsidP="008B1CD8">
            <w:pPr>
              <w:rPr>
                <w:rFonts w:ascii="Calibri" w:hAnsi="Calibri"/>
                <w:sz w:val="20"/>
                <w:szCs w:val="20"/>
              </w:rPr>
            </w:pPr>
          </w:p>
          <w:p w14:paraId="24A0DA4A"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Describe memories from different events in their lives.</w:t>
            </w:r>
          </w:p>
          <w:p w14:paraId="49E31FB9" w14:textId="77777777" w:rsidR="008B1CD8" w:rsidRPr="003D1523" w:rsidRDefault="008B1CD8" w:rsidP="008B1CD8">
            <w:pPr>
              <w:rPr>
                <w:rFonts w:ascii="Calibri" w:hAnsi="Calibri"/>
                <w:sz w:val="20"/>
                <w:szCs w:val="20"/>
              </w:rPr>
            </w:pPr>
          </w:p>
          <w:p w14:paraId="2944EA0E" w14:textId="4742201A" w:rsidR="008B1CD8" w:rsidRPr="00E66DA5" w:rsidRDefault="008B1CD8" w:rsidP="008B1CD8">
            <w:pPr>
              <w:rPr>
                <w:rFonts w:ascii="Calibri" w:hAnsi="Calibri"/>
                <w:sz w:val="20"/>
                <w:szCs w:val="20"/>
                <w:highlight w:val="yellow"/>
              </w:rPr>
            </w:pPr>
            <w:r w:rsidRPr="003D1523">
              <w:rPr>
                <w:rFonts w:ascii="Calibri" w:hAnsi="Calibri"/>
                <w:sz w:val="20"/>
                <w:szCs w:val="20"/>
              </w:rPr>
              <w:t>-</w:t>
            </w:r>
            <w:r w:rsidRPr="00E66DA5">
              <w:rPr>
                <w:rFonts w:ascii="Calibri" w:hAnsi="Calibri"/>
                <w:sz w:val="20"/>
                <w:szCs w:val="20"/>
                <w:highlight w:val="yellow"/>
              </w:rPr>
              <w:t>Demonstrate and comm</w:t>
            </w:r>
            <w:r w:rsidR="00E66DA5">
              <w:rPr>
                <w:rFonts w:ascii="Calibri" w:hAnsi="Calibri"/>
                <w:sz w:val="20"/>
                <w:szCs w:val="20"/>
                <w:highlight w:val="yellow"/>
              </w:rPr>
              <w:t>unicate their knowledge through</w:t>
            </w:r>
          </w:p>
          <w:p w14:paraId="54D42A3D" w14:textId="77777777" w:rsidR="00CB6FBF" w:rsidRDefault="008B1CD8" w:rsidP="008B1CD8">
            <w:pPr>
              <w:rPr>
                <w:rFonts w:ascii="Calibri" w:hAnsi="Calibri"/>
                <w:sz w:val="20"/>
                <w:szCs w:val="20"/>
              </w:rPr>
            </w:pPr>
            <w:r w:rsidRPr="00E66DA5">
              <w:rPr>
                <w:rFonts w:ascii="Calibri" w:hAnsi="Calibri"/>
                <w:sz w:val="20"/>
                <w:szCs w:val="20"/>
                <w:highlight w:val="yellow"/>
              </w:rPr>
              <w:t>Drama, art and DT work, music and song, discussion and writing.</w:t>
            </w:r>
          </w:p>
          <w:p w14:paraId="4BB67641" w14:textId="77777777" w:rsidR="00CC7390" w:rsidRDefault="00CC7390" w:rsidP="008B1CD8">
            <w:pPr>
              <w:rPr>
                <w:rFonts w:ascii="Calibri" w:hAnsi="Calibri"/>
                <w:sz w:val="20"/>
                <w:szCs w:val="20"/>
              </w:rPr>
            </w:pPr>
          </w:p>
          <w:p w14:paraId="31E37DB2" w14:textId="77777777" w:rsidR="00CC7390" w:rsidRDefault="00CC7390" w:rsidP="00CC7390">
            <w:pPr>
              <w:rPr>
                <w:rFonts w:ascii="Calibri" w:hAnsi="Calibri"/>
                <w:b/>
                <w:sz w:val="20"/>
                <w:szCs w:val="20"/>
              </w:rPr>
            </w:pPr>
            <w:r w:rsidRPr="00CC7390">
              <w:rPr>
                <w:rFonts w:ascii="Calibri" w:hAnsi="Calibri"/>
                <w:b/>
                <w:sz w:val="20"/>
                <w:szCs w:val="20"/>
              </w:rPr>
              <w:lastRenderedPageBreak/>
              <w:t>Vocabulary children should understand and be able to actively use by the end of the year:</w:t>
            </w:r>
          </w:p>
          <w:p w14:paraId="53D3D980" w14:textId="06B2F908" w:rsidR="0087182B" w:rsidRPr="00CC7390" w:rsidRDefault="00CC7390" w:rsidP="0087182B">
            <w:pPr>
              <w:rPr>
                <w:rFonts w:ascii="Calibri" w:hAnsi="Calibri"/>
                <w:sz w:val="20"/>
                <w:szCs w:val="20"/>
              </w:rPr>
            </w:pPr>
            <w:r>
              <w:rPr>
                <w:rFonts w:ascii="Calibri" w:hAnsi="Calibri"/>
                <w:sz w:val="20"/>
                <w:szCs w:val="20"/>
              </w:rPr>
              <w:t>Sources, myth, interview, account, viewpoint, event, reliable, changes, rich, poor,</w:t>
            </w:r>
            <w:r w:rsidR="0087182B">
              <w:rPr>
                <w:rFonts w:ascii="Calibri" w:hAnsi="Calibri"/>
                <w:sz w:val="20"/>
                <w:szCs w:val="20"/>
              </w:rPr>
              <w:t xml:space="preserve"> king, lord, knight, </w:t>
            </w:r>
            <w:bookmarkStart w:id="0" w:name="_GoBack"/>
            <w:bookmarkEnd w:id="0"/>
            <w:r w:rsidR="0087182B">
              <w:rPr>
                <w:rFonts w:ascii="Calibri" w:hAnsi="Calibri"/>
                <w:sz w:val="20"/>
                <w:szCs w:val="20"/>
              </w:rPr>
              <w:t xml:space="preserve">peasant </w:t>
            </w:r>
            <w:r w:rsidR="0087182B">
              <w:rPr>
                <w:rFonts w:ascii="Calibri" w:hAnsi="Calibri"/>
                <w:sz w:val="20"/>
                <w:szCs w:val="20"/>
              </w:rPr>
              <w:t>and any other relevant words from previous years.</w:t>
            </w:r>
          </w:p>
        </w:tc>
      </w:tr>
    </w:tbl>
    <w:p w14:paraId="5B4FA03A" w14:textId="231A92E8" w:rsidR="00047A4F" w:rsidRDefault="00047A4F"/>
    <w:p w14:paraId="4D82844E" w14:textId="231A7CC1" w:rsidR="00CC7390" w:rsidRDefault="00CC7390"/>
    <w:p w14:paraId="4A30B87A" w14:textId="4A21FB48" w:rsidR="00CC7390" w:rsidRDefault="00CC7390"/>
    <w:p w14:paraId="14B1E6A1" w14:textId="07E9706E" w:rsidR="00CC7390" w:rsidRDefault="00CC7390"/>
    <w:p w14:paraId="218AD972" w14:textId="66C4A7B4" w:rsidR="00CC7390" w:rsidRDefault="00CC7390"/>
    <w:p w14:paraId="2162948F" w14:textId="5DEA0891" w:rsidR="00CC7390" w:rsidRDefault="00CC7390"/>
    <w:p w14:paraId="76577B9D" w14:textId="152E272E" w:rsidR="00CC7390" w:rsidRDefault="00CC7390"/>
    <w:p w14:paraId="26A1CDFA" w14:textId="2867C77D" w:rsidR="00CC7390" w:rsidRDefault="00CC7390"/>
    <w:p w14:paraId="305CCDD1" w14:textId="7350A8BC" w:rsidR="00CC7390" w:rsidRDefault="00CC7390"/>
    <w:p w14:paraId="78661E05" w14:textId="009A8B0C" w:rsidR="00CC7390" w:rsidRDefault="00CC7390"/>
    <w:p w14:paraId="43D50E1F" w14:textId="5F8B8F08" w:rsidR="00CC7390" w:rsidRDefault="00CC7390"/>
    <w:p w14:paraId="07FB0E0F" w14:textId="45571B5B" w:rsidR="00CC7390" w:rsidRDefault="00CC7390"/>
    <w:p w14:paraId="39C15DF5" w14:textId="4A3E490F" w:rsidR="00CC7390" w:rsidRDefault="00CC7390"/>
    <w:p w14:paraId="5285A21C" w14:textId="6BA8E7F5" w:rsidR="00CC7390" w:rsidRDefault="00CC7390"/>
    <w:p w14:paraId="49D78F66" w14:textId="6DA51D62" w:rsidR="00CC7390" w:rsidRDefault="00CC7390"/>
    <w:p w14:paraId="726536EE" w14:textId="2FF92BE4" w:rsidR="00CC7390" w:rsidRDefault="00CC7390"/>
    <w:p w14:paraId="0515A52B" w14:textId="2A6E2635" w:rsidR="00CC7390" w:rsidRDefault="00CC7390"/>
    <w:p w14:paraId="5EBC92F2" w14:textId="035E4A00" w:rsidR="00CC7390" w:rsidRDefault="00CC7390"/>
    <w:p w14:paraId="53498DAF" w14:textId="47CD4871" w:rsidR="00CC7390" w:rsidRDefault="00CC7390"/>
    <w:p w14:paraId="2960F709" w14:textId="07F1E1E6" w:rsidR="00CC7390" w:rsidRDefault="00CC7390"/>
    <w:p w14:paraId="6573EEEC" w14:textId="2BA1C0AF" w:rsidR="00CC7390" w:rsidRDefault="00CC7390"/>
    <w:p w14:paraId="7769B118" w14:textId="2CBBD66A" w:rsidR="00CC7390" w:rsidRDefault="00CC7390"/>
    <w:p w14:paraId="3D1D5B2D" w14:textId="2A3FAFCE" w:rsidR="00CC7390" w:rsidRDefault="00CC7390"/>
    <w:p w14:paraId="68483F3C" w14:textId="36AED2FD" w:rsidR="00CC7390" w:rsidRDefault="00CC7390"/>
    <w:p w14:paraId="6BE106DA" w14:textId="32D0DC52" w:rsidR="00CC7390" w:rsidRDefault="00CC7390"/>
    <w:p w14:paraId="11A10AD6" w14:textId="6A296D6F" w:rsidR="00CC7390" w:rsidRDefault="00CC7390"/>
    <w:p w14:paraId="52583648" w14:textId="1D2744C5" w:rsidR="00CC7390" w:rsidRDefault="00CC7390"/>
    <w:p w14:paraId="06860087" w14:textId="5DCEEF0B" w:rsidR="00CC7390" w:rsidRDefault="00CC7390"/>
    <w:p w14:paraId="66B55515" w14:textId="558DE989" w:rsidR="00CC7390" w:rsidRDefault="00CC7390"/>
    <w:p w14:paraId="4044FD9E" w14:textId="31C26FDD" w:rsidR="00CC7390" w:rsidRDefault="00CC7390"/>
    <w:p w14:paraId="0B4A467B" w14:textId="3B7EA451" w:rsidR="00CC7390" w:rsidRDefault="00CC7390"/>
    <w:p w14:paraId="047283C8" w14:textId="77777777" w:rsidR="00CC7390" w:rsidRPr="003D1523" w:rsidRDefault="00CC7390"/>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78A8FA49" w14:textId="77777777" w:rsidTr="00033A93">
        <w:trPr>
          <w:trHeight w:val="361"/>
        </w:trPr>
        <w:tc>
          <w:tcPr>
            <w:tcW w:w="15556" w:type="dxa"/>
            <w:gridSpan w:val="4"/>
          </w:tcPr>
          <w:p w14:paraId="25458FC3" w14:textId="7FB1C19E" w:rsidR="00CB6FBF" w:rsidRPr="003D1523" w:rsidRDefault="00BF7ED2" w:rsidP="00CB6FBF">
            <w:pPr>
              <w:rPr>
                <w:rFonts w:ascii="Calibri" w:hAnsi="Calibri"/>
                <w:sz w:val="20"/>
                <w:szCs w:val="20"/>
              </w:rPr>
            </w:pPr>
            <w:r w:rsidRPr="003D1523">
              <w:rPr>
                <w:rFonts w:ascii="Calibri" w:hAnsi="Calibri"/>
                <w:sz w:val="20"/>
                <w:szCs w:val="20"/>
                <w:u w:val="single"/>
              </w:rPr>
              <w:t>Year Gr</w:t>
            </w:r>
            <w:r w:rsidR="00CB6FBF" w:rsidRPr="003D1523">
              <w:rPr>
                <w:rFonts w:ascii="Calibri" w:hAnsi="Calibri"/>
                <w:sz w:val="20"/>
                <w:szCs w:val="20"/>
                <w:u w:val="single"/>
              </w:rPr>
              <w:t>oup:</w:t>
            </w:r>
            <w:r w:rsidR="00CB6FBF" w:rsidRPr="003D1523">
              <w:rPr>
                <w:rFonts w:ascii="Calibri" w:hAnsi="Calibri"/>
                <w:sz w:val="20"/>
                <w:szCs w:val="20"/>
              </w:rPr>
              <w:t xml:space="preserve"> 3</w:t>
            </w:r>
          </w:p>
        </w:tc>
      </w:tr>
      <w:tr w:rsidR="00CB6FBF" w:rsidRPr="003D1523" w14:paraId="04BE9944" w14:textId="77777777" w:rsidTr="00CB6FBF">
        <w:trPr>
          <w:trHeight w:val="873"/>
        </w:trPr>
        <w:tc>
          <w:tcPr>
            <w:tcW w:w="15556" w:type="dxa"/>
            <w:gridSpan w:val="4"/>
          </w:tcPr>
          <w:p w14:paraId="059AEE14" w14:textId="532D9ED6" w:rsidR="008B1CD8" w:rsidRPr="003D1523" w:rsidRDefault="006E6240" w:rsidP="008B1CD8">
            <w:pPr>
              <w:rPr>
                <w:rFonts w:ascii="Calibri" w:hAnsi="Calibri"/>
                <w:sz w:val="20"/>
                <w:szCs w:val="20"/>
              </w:rPr>
            </w:pPr>
            <w:r w:rsidRPr="003D1523">
              <w:rPr>
                <w:rFonts w:ascii="Calibri" w:hAnsi="Calibri"/>
                <w:sz w:val="20"/>
                <w:szCs w:val="20"/>
                <w:u w:val="single"/>
              </w:rPr>
              <w:t>Big Ideas for the Phase:</w:t>
            </w:r>
            <w:r w:rsidRPr="003D1523">
              <w:rPr>
                <w:rFonts w:ascii="Calibri" w:hAnsi="Calibri"/>
                <w:sz w:val="20"/>
                <w:szCs w:val="20"/>
              </w:rPr>
              <w:t xml:space="preserve"> During LKS2, children should c</w:t>
            </w:r>
            <w:r w:rsidR="008B1CD8" w:rsidRPr="003D1523">
              <w:rPr>
                <w:rFonts w:ascii="Calibri" w:hAnsi="Calibri"/>
                <w:sz w:val="20"/>
                <w:szCs w:val="20"/>
              </w:rPr>
              <w:t>ontinue and extend understanding of chronology and secure knowledge and understanding of British, local and world history, establishing clear narratives within and across the periods they study</w:t>
            </w:r>
            <w:r w:rsidRPr="003D1523">
              <w:rPr>
                <w:rFonts w:ascii="Calibri" w:hAnsi="Calibri"/>
                <w:sz w:val="20"/>
                <w:szCs w:val="20"/>
              </w:rPr>
              <w:t xml:space="preserve">. </w:t>
            </w:r>
            <w:r w:rsidR="00A6030D" w:rsidRPr="003D1523">
              <w:rPr>
                <w:rFonts w:ascii="Calibri" w:hAnsi="Calibri"/>
                <w:sz w:val="20"/>
                <w:szCs w:val="20"/>
              </w:rPr>
              <w:t xml:space="preserve">Through a growing awareness of </w:t>
            </w:r>
            <w:r w:rsidR="00A6030D" w:rsidRPr="003D1523">
              <w:rPr>
                <w:rFonts w:ascii="Calibri" w:hAnsi="Calibri"/>
                <w:b/>
                <w:sz w:val="20"/>
                <w:szCs w:val="20"/>
              </w:rPr>
              <w:t>cause and effect</w:t>
            </w:r>
            <w:r w:rsidR="00A6030D" w:rsidRPr="003D1523">
              <w:rPr>
                <w:rFonts w:ascii="Calibri" w:hAnsi="Calibri"/>
                <w:sz w:val="20"/>
                <w:szCs w:val="20"/>
              </w:rPr>
              <w:t>, t</w:t>
            </w:r>
            <w:r w:rsidR="008B1CD8" w:rsidRPr="003D1523">
              <w:rPr>
                <w:rFonts w:ascii="Calibri" w:hAnsi="Calibri"/>
                <w:sz w:val="20"/>
                <w:szCs w:val="20"/>
              </w:rPr>
              <w:t>hey should note connections, contrasts and trends over time and develop the appropriate use of historical terms e.g</w:t>
            </w:r>
            <w:r w:rsidR="001A1273" w:rsidRPr="003D1523">
              <w:rPr>
                <w:rFonts w:ascii="Calibri" w:hAnsi="Calibri"/>
                <w:sz w:val="20"/>
                <w:szCs w:val="20"/>
              </w:rPr>
              <w:t>. primary/secondary sources, BC/AD (BCE/ACE)</w:t>
            </w:r>
            <w:r w:rsidR="008B1CD8" w:rsidRPr="003D1523">
              <w:rPr>
                <w:rFonts w:ascii="Calibri" w:hAnsi="Calibri"/>
                <w:sz w:val="20"/>
                <w:szCs w:val="20"/>
              </w:rPr>
              <w:t>.</w:t>
            </w:r>
            <w:r w:rsidRPr="003D1523">
              <w:rPr>
                <w:rFonts w:ascii="Calibri" w:hAnsi="Calibri"/>
                <w:sz w:val="20"/>
                <w:szCs w:val="20"/>
              </w:rPr>
              <w:t xml:space="preserve"> </w:t>
            </w:r>
            <w:r w:rsidR="008B1CD8" w:rsidRPr="003D1523">
              <w:rPr>
                <w:rFonts w:ascii="Calibri" w:hAnsi="Calibri"/>
                <w:sz w:val="20"/>
                <w:szCs w:val="20"/>
              </w:rPr>
              <w:t>They should understand how our knowledge of the past is con</w:t>
            </w:r>
            <w:r w:rsidRPr="003D1523">
              <w:rPr>
                <w:rFonts w:ascii="Calibri" w:hAnsi="Calibri"/>
                <w:sz w:val="20"/>
                <w:szCs w:val="20"/>
              </w:rPr>
              <w:t>structed</w:t>
            </w:r>
            <w:r w:rsidR="003261AF" w:rsidRPr="003D1523">
              <w:rPr>
                <w:rFonts w:ascii="Calibri" w:hAnsi="Calibri"/>
                <w:sz w:val="20"/>
                <w:szCs w:val="20"/>
              </w:rPr>
              <w:t xml:space="preserve"> using </w:t>
            </w:r>
            <w:r w:rsidR="003261AF" w:rsidRPr="003D1523">
              <w:rPr>
                <w:rFonts w:ascii="Calibri" w:hAnsi="Calibri"/>
                <w:b/>
                <w:sz w:val="20"/>
                <w:szCs w:val="20"/>
              </w:rPr>
              <w:t>evidence</w:t>
            </w:r>
            <w:r w:rsidRPr="003D1523">
              <w:rPr>
                <w:rFonts w:ascii="Calibri" w:hAnsi="Calibri"/>
                <w:sz w:val="20"/>
                <w:szCs w:val="20"/>
              </w:rPr>
              <w:t xml:space="preserve"> from a range of primary and secondary sources</w:t>
            </w:r>
            <w:r w:rsidR="008B1CD8" w:rsidRPr="003D1523">
              <w:rPr>
                <w:rFonts w:ascii="Calibri" w:hAnsi="Calibri"/>
                <w:sz w:val="20"/>
                <w:szCs w:val="20"/>
              </w:rPr>
              <w:t xml:space="preserve"> (archives, ICT, diaries etc</w:t>
            </w:r>
            <w:r w:rsidR="00A6030D" w:rsidRPr="003D1523">
              <w:rPr>
                <w:rFonts w:ascii="Calibri" w:hAnsi="Calibri"/>
                <w:sz w:val="20"/>
                <w:szCs w:val="20"/>
              </w:rPr>
              <w:t>.</w:t>
            </w:r>
            <w:r w:rsidR="008B1CD8" w:rsidRPr="003D1523">
              <w:rPr>
                <w:rFonts w:ascii="Calibri" w:hAnsi="Calibri"/>
                <w:sz w:val="20"/>
                <w:szCs w:val="20"/>
              </w:rPr>
              <w:t>)</w:t>
            </w:r>
            <w:r w:rsidRPr="003D1523">
              <w:rPr>
                <w:rFonts w:ascii="Calibri" w:hAnsi="Calibri"/>
                <w:sz w:val="20"/>
                <w:szCs w:val="20"/>
              </w:rPr>
              <w:t xml:space="preserve"> and begin to use more than one source to address historically valid questions (some of which, they will have constructed themselves).</w:t>
            </w:r>
          </w:p>
          <w:p w14:paraId="213BD4D3" w14:textId="77777777" w:rsidR="001E310F" w:rsidRPr="003D1523" w:rsidRDefault="001E310F" w:rsidP="008B1CD8">
            <w:pPr>
              <w:rPr>
                <w:rFonts w:ascii="Calibri" w:hAnsi="Calibri"/>
                <w:sz w:val="20"/>
                <w:szCs w:val="20"/>
              </w:rPr>
            </w:pPr>
          </w:p>
          <w:p w14:paraId="2DC01C46" w14:textId="77777777" w:rsidR="001E310F" w:rsidRPr="003D1523" w:rsidRDefault="001E310F" w:rsidP="008B1CD8">
            <w:pPr>
              <w:rPr>
                <w:rFonts w:ascii="Calibri" w:hAnsi="Calibri"/>
                <w:sz w:val="20"/>
                <w:szCs w:val="20"/>
              </w:rPr>
            </w:pPr>
            <w:r w:rsidRPr="003D1523">
              <w:rPr>
                <w:rFonts w:ascii="Calibri" w:hAnsi="Calibri"/>
                <w:sz w:val="20"/>
                <w:szCs w:val="20"/>
                <w:u w:val="single"/>
              </w:rPr>
              <w:t>Prior Learning:</w:t>
            </w:r>
            <w:r w:rsidRPr="003D1523">
              <w:rPr>
                <w:rFonts w:ascii="Calibri" w:hAnsi="Calibri"/>
                <w:sz w:val="20"/>
                <w:szCs w:val="20"/>
                <w:u w:val="single"/>
              </w:rPr>
              <w:br/>
            </w:r>
            <w:r w:rsidRPr="003D1523">
              <w:rPr>
                <w:rFonts w:ascii="Calibri" w:hAnsi="Calibri"/>
                <w:sz w:val="20"/>
                <w:szCs w:val="20"/>
              </w:rPr>
              <w:t xml:space="preserve">During KS1, children will have been introduced to some key historical concepts: </w:t>
            </w:r>
          </w:p>
          <w:p w14:paraId="4FF606BC" w14:textId="07C5EA6A" w:rsidR="00E9148E" w:rsidRPr="003D1523" w:rsidRDefault="0009741A" w:rsidP="00E9148E">
            <w:pPr>
              <w:pStyle w:val="ListParagraph"/>
              <w:numPr>
                <w:ilvl w:val="0"/>
                <w:numId w:val="5"/>
              </w:numPr>
              <w:rPr>
                <w:rFonts w:ascii="Calibri" w:hAnsi="Calibri"/>
                <w:sz w:val="20"/>
                <w:szCs w:val="20"/>
              </w:rPr>
            </w:pPr>
            <w:r w:rsidRPr="003D1523">
              <w:rPr>
                <w:rFonts w:ascii="Calibri" w:hAnsi="Calibri"/>
                <w:sz w:val="20"/>
                <w:szCs w:val="20"/>
              </w:rPr>
              <w:t>W</w:t>
            </w:r>
            <w:r w:rsidR="001E310F" w:rsidRPr="003D1523">
              <w:rPr>
                <w:rFonts w:ascii="Calibri" w:hAnsi="Calibri"/>
                <w:sz w:val="20"/>
                <w:szCs w:val="20"/>
              </w:rPr>
              <w:t>e know about the pas</w:t>
            </w:r>
            <w:r w:rsidR="00E9148E" w:rsidRPr="003D1523">
              <w:rPr>
                <w:rFonts w:ascii="Calibri" w:hAnsi="Calibri"/>
                <w:sz w:val="20"/>
                <w:szCs w:val="20"/>
              </w:rPr>
              <w:t>t from</w:t>
            </w:r>
            <w:r w:rsidR="001A1273" w:rsidRPr="003D1523">
              <w:rPr>
                <w:rFonts w:ascii="Calibri" w:hAnsi="Calibri"/>
                <w:sz w:val="20"/>
                <w:szCs w:val="20"/>
              </w:rPr>
              <w:t xml:space="preserve"> evidence known as</w:t>
            </w:r>
            <w:r w:rsidR="00E9148E" w:rsidRPr="003D1523">
              <w:rPr>
                <w:rFonts w:ascii="Calibri" w:hAnsi="Calibri"/>
                <w:sz w:val="20"/>
                <w:szCs w:val="20"/>
              </w:rPr>
              <w:t xml:space="preserve"> </w:t>
            </w:r>
            <w:r w:rsidR="001E310F" w:rsidRPr="003D1523">
              <w:rPr>
                <w:rFonts w:ascii="Calibri" w:hAnsi="Calibri"/>
                <w:b/>
                <w:sz w:val="20"/>
                <w:szCs w:val="20"/>
              </w:rPr>
              <w:t>primary sources</w:t>
            </w:r>
          </w:p>
          <w:p w14:paraId="7DDDA285" w14:textId="77777777" w:rsidR="001E310F" w:rsidRPr="003D1523" w:rsidRDefault="001E310F" w:rsidP="00A1775A">
            <w:pPr>
              <w:pStyle w:val="ListParagraph"/>
              <w:numPr>
                <w:ilvl w:val="0"/>
                <w:numId w:val="5"/>
              </w:numPr>
              <w:rPr>
                <w:rFonts w:ascii="Calibri" w:hAnsi="Calibri"/>
                <w:sz w:val="20"/>
                <w:szCs w:val="20"/>
              </w:rPr>
            </w:pPr>
            <w:r w:rsidRPr="003D1523">
              <w:rPr>
                <w:rFonts w:ascii="Calibri" w:hAnsi="Calibri"/>
                <w:sz w:val="20"/>
                <w:szCs w:val="20"/>
              </w:rPr>
              <w:t xml:space="preserve">An introduction </w:t>
            </w:r>
            <w:r w:rsidR="00A1775A" w:rsidRPr="003D1523">
              <w:rPr>
                <w:rFonts w:ascii="Calibri" w:hAnsi="Calibri"/>
                <w:sz w:val="20"/>
                <w:szCs w:val="20"/>
              </w:rPr>
              <w:t>to</w:t>
            </w:r>
            <w:r w:rsidRPr="003D1523">
              <w:rPr>
                <w:rFonts w:ascii="Calibri" w:hAnsi="Calibri"/>
                <w:sz w:val="20"/>
                <w:szCs w:val="20"/>
              </w:rPr>
              <w:t xml:space="preserve"> </w:t>
            </w:r>
            <w:r w:rsidRPr="003D1523">
              <w:rPr>
                <w:rFonts w:ascii="Calibri" w:hAnsi="Calibri"/>
                <w:b/>
                <w:sz w:val="20"/>
                <w:szCs w:val="20"/>
              </w:rPr>
              <w:t>chronology</w:t>
            </w:r>
            <w:r w:rsidRPr="003D1523">
              <w:rPr>
                <w:rFonts w:ascii="Calibri" w:hAnsi="Calibri"/>
                <w:sz w:val="20"/>
                <w:szCs w:val="20"/>
              </w:rPr>
              <w:t xml:space="preserve"> and </w:t>
            </w:r>
            <w:r w:rsidR="00A1775A" w:rsidRPr="003D1523">
              <w:rPr>
                <w:rFonts w:ascii="Calibri" w:hAnsi="Calibri"/>
                <w:sz w:val="20"/>
                <w:szCs w:val="20"/>
              </w:rPr>
              <w:t>related language</w:t>
            </w:r>
          </w:p>
          <w:p w14:paraId="0596C98B" w14:textId="79F43EEF" w:rsidR="00E9148E" w:rsidRPr="003D1523" w:rsidRDefault="00E9148E" w:rsidP="00A1775A">
            <w:pPr>
              <w:pStyle w:val="ListParagraph"/>
              <w:numPr>
                <w:ilvl w:val="0"/>
                <w:numId w:val="5"/>
              </w:numPr>
              <w:rPr>
                <w:rFonts w:ascii="Calibri" w:hAnsi="Calibri"/>
                <w:sz w:val="20"/>
                <w:szCs w:val="20"/>
              </w:rPr>
            </w:pPr>
            <w:r w:rsidRPr="003D1523">
              <w:rPr>
                <w:rFonts w:ascii="Calibri" w:hAnsi="Calibri"/>
                <w:sz w:val="20"/>
                <w:szCs w:val="20"/>
              </w:rPr>
              <w:t xml:space="preserve">That some things </w:t>
            </w:r>
            <w:r w:rsidRPr="003D1523">
              <w:rPr>
                <w:rFonts w:ascii="Calibri" w:hAnsi="Calibri"/>
                <w:b/>
                <w:sz w:val="20"/>
                <w:szCs w:val="20"/>
              </w:rPr>
              <w:t>change and continue</w:t>
            </w:r>
            <w:r w:rsidRPr="003D1523">
              <w:rPr>
                <w:rFonts w:ascii="Calibri" w:hAnsi="Calibri"/>
                <w:sz w:val="20"/>
                <w:szCs w:val="20"/>
              </w:rPr>
              <w:t xml:space="preserve"> throughout history</w:t>
            </w:r>
          </w:p>
        </w:tc>
      </w:tr>
      <w:tr w:rsidR="00CB6FBF" w:rsidRPr="003D1523" w14:paraId="75E7BBDD" w14:textId="77777777" w:rsidTr="004D459C">
        <w:trPr>
          <w:trHeight w:val="1766"/>
        </w:trPr>
        <w:tc>
          <w:tcPr>
            <w:tcW w:w="15556" w:type="dxa"/>
            <w:gridSpan w:val="4"/>
          </w:tcPr>
          <w:p w14:paraId="1F0A68EC"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Themes:</w:t>
            </w:r>
          </w:p>
          <w:p w14:paraId="6D67E772" w14:textId="77777777" w:rsidR="00D62BEB" w:rsidRPr="003D1523" w:rsidRDefault="008B1CD8" w:rsidP="008B1CD8">
            <w:pPr>
              <w:rPr>
                <w:rFonts w:ascii="Calibri" w:hAnsi="Calibri"/>
                <w:sz w:val="20"/>
                <w:szCs w:val="20"/>
              </w:rPr>
            </w:pPr>
            <w:r w:rsidRPr="003D1523">
              <w:rPr>
                <w:rFonts w:ascii="Calibri" w:hAnsi="Calibri"/>
                <w:sz w:val="20"/>
                <w:szCs w:val="20"/>
                <w:u w:val="single"/>
              </w:rPr>
              <w:t>Civilization: The Ancient Egyptians</w:t>
            </w:r>
            <w:r w:rsidRPr="003D1523">
              <w:rPr>
                <w:rFonts w:ascii="Calibri" w:hAnsi="Calibri"/>
                <w:sz w:val="20"/>
                <w:szCs w:val="20"/>
              </w:rPr>
              <w:t xml:space="preserve"> </w:t>
            </w:r>
          </w:p>
          <w:p w14:paraId="4626E5B8" w14:textId="67775AA8" w:rsidR="008B1CD8" w:rsidRPr="003D1523" w:rsidRDefault="00A6030D" w:rsidP="008B1CD8">
            <w:pPr>
              <w:rPr>
                <w:rFonts w:ascii="Calibri" w:hAnsi="Calibri"/>
                <w:sz w:val="20"/>
                <w:szCs w:val="20"/>
              </w:rPr>
            </w:pPr>
            <w:r w:rsidRPr="003D1523">
              <w:rPr>
                <w:rFonts w:ascii="Calibri" w:hAnsi="Calibri"/>
                <w:sz w:val="20"/>
                <w:szCs w:val="20"/>
              </w:rPr>
              <w:t>The Egyptians provides an in-</w:t>
            </w:r>
            <w:r w:rsidR="006E6240" w:rsidRPr="003D1523">
              <w:rPr>
                <w:rFonts w:ascii="Calibri" w:hAnsi="Calibri"/>
                <w:sz w:val="20"/>
                <w:szCs w:val="20"/>
              </w:rPr>
              <w:t xml:space="preserve">depth study into the achievements of one of the earliest civilizations as well as first introduction to the concept </w:t>
            </w:r>
            <w:r w:rsidR="00D62BEB" w:rsidRPr="003D1523">
              <w:rPr>
                <w:rFonts w:ascii="Calibri" w:hAnsi="Calibri"/>
                <w:sz w:val="20"/>
                <w:szCs w:val="20"/>
              </w:rPr>
              <w:t xml:space="preserve">of civilization and what constitutes a </w:t>
            </w:r>
            <w:r w:rsidR="006E6240" w:rsidRPr="003D1523">
              <w:rPr>
                <w:rFonts w:ascii="Calibri" w:hAnsi="Calibri"/>
                <w:sz w:val="20"/>
                <w:szCs w:val="20"/>
              </w:rPr>
              <w:t>civilization.</w:t>
            </w:r>
            <w:r w:rsidR="00115D4C" w:rsidRPr="003D1523">
              <w:rPr>
                <w:rFonts w:ascii="Calibri" w:hAnsi="Calibri"/>
                <w:sz w:val="20"/>
                <w:szCs w:val="20"/>
              </w:rPr>
              <w:t xml:space="preserve"> </w:t>
            </w:r>
            <w:r w:rsidRPr="003D1523">
              <w:rPr>
                <w:rFonts w:ascii="Calibri" w:hAnsi="Calibri"/>
                <w:sz w:val="20"/>
                <w:szCs w:val="20"/>
              </w:rPr>
              <w:t xml:space="preserve">The concepts of </w:t>
            </w:r>
            <w:r w:rsidRPr="003D1523">
              <w:rPr>
                <w:rFonts w:ascii="Calibri" w:hAnsi="Calibri"/>
                <w:b/>
                <w:sz w:val="20"/>
                <w:szCs w:val="20"/>
              </w:rPr>
              <w:t xml:space="preserve">evidence </w:t>
            </w:r>
            <w:r w:rsidRPr="003D1523">
              <w:rPr>
                <w:rFonts w:ascii="Calibri" w:hAnsi="Calibri"/>
                <w:sz w:val="20"/>
                <w:szCs w:val="20"/>
              </w:rPr>
              <w:t xml:space="preserve">and </w:t>
            </w:r>
            <w:r w:rsidRPr="003D1523">
              <w:rPr>
                <w:rFonts w:ascii="Calibri" w:hAnsi="Calibri"/>
                <w:b/>
                <w:sz w:val="20"/>
                <w:szCs w:val="20"/>
              </w:rPr>
              <w:t>cause and effect</w:t>
            </w:r>
            <w:r w:rsidRPr="003D1523">
              <w:rPr>
                <w:rFonts w:ascii="Calibri" w:hAnsi="Calibri"/>
                <w:sz w:val="20"/>
                <w:szCs w:val="20"/>
              </w:rPr>
              <w:t xml:space="preserve"> can also be introduced through examining the artefacts left behind and the Egyptian’s dependence on the Nile.</w:t>
            </w:r>
          </w:p>
          <w:p w14:paraId="5D478D7F" w14:textId="77777777" w:rsidR="008B1CD8" w:rsidRPr="003D1523" w:rsidRDefault="008B1CD8" w:rsidP="008B1CD8">
            <w:pPr>
              <w:rPr>
                <w:rFonts w:ascii="Calibri" w:hAnsi="Calibri"/>
                <w:sz w:val="20"/>
                <w:szCs w:val="20"/>
              </w:rPr>
            </w:pPr>
          </w:p>
          <w:p w14:paraId="1D0C302F" w14:textId="77777777" w:rsidR="00D62BEB" w:rsidRPr="003D1523" w:rsidRDefault="008B1CD8" w:rsidP="008B1CD8">
            <w:pPr>
              <w:rPr>
                <w:rFonts w:ascii="Calibri" w:hAnsi="Calibri"/>
                <w:sz w:val="20"/>
                <w:szCs w:val="20"/>
                <w:u w:val="single"/>
              </w:rPr>
            </w:pPr>
            <w:r w:rsidRPr="003D1523">
              <w:rPr>
                <w:rFonts w:ascii="Calibri" w:hAnsi="Calibri"/>
                <w:sz w:val="20"/>
                <w:szCs w:val="20"/>
                <w:u w:val="single"/>
              </w:rPr>
              <w:t>Empire: The Romans</w:t>
            </w:r>
          </w:p>
          <w:p w14:paraId="7E9D5C38" w14:textId="47D25182" w:rsidR="008B1CD8" w:rsidRPr="003D1523" w:rsidRDefault="00D62BEB" w:rsidP="0047199C">
            <w:pPr>
              <w:rPr>
                <w:rFonts w:ascii="Calibri" w:hAnsi="Calibri"/>
                <w:sz w:val="20"/>
                <w:szCs w:val="20"/>
              </w:rPr>
            </w:pPr>
            <w:r w:rsidRPr="003D1523">
              <w:rPr>
                <w:rFonts w:ascii="Calibri" w:hAnsi="Calibri"/>
                <w:sz w:val="20"/>
                <w:szCs w:val="20"/>
              </w:rPr>
              <w:t xml:space="preserve"> The Romans p</w:t>
            </w:r>
            <w:r w:rsidR="008B1CD8" w:rsidRPr="003D1523">
              <w:rPr>
                <w:rFonts w:ascii="Calibri" w:hAnsi="Calibri"/>
                <w:sz w:val="20"/>
                <w:szCs w:val="20"/>
              </w:rPr>
              <w:t>rovides a first introduction to the concept of empire and through the Romanisation of Britain, how Britain was shaped by the past and how it influences us today.</w:t>
            </w:r>
            <w:r w:rsidRPr="003D1523">
              <w:rPr>
                <w:rFonts w:ascii="Calibri" w:hAnsi="Calibri"/>
                <w:sz w:val="20"/>
                <w:szCs w:val="20"/>
              </w:rPr>
              <w:t xml:space="preserve"> </w:t>
            </w:r>
            <w:r w:rsidR="00A6030D" w:rsidRPr="003D1523">
              <w:rPr>
                <w:rFonts w:ascii="Calibri" w:hAnsi="Calibri"/>
                <w:sz w:val="20"/>
                <w:szCs w:val="20"/>
              </w:rPr>
              <w:t xml:space="preserve">The children’s understanding of </w:t>
            </w:r>
            <w:r w:rsidR="00A6030D" w:rsidRPr="003D1523">
              <w:rPr>
                <w:rFonts w:ascii="Calibri" w:hAnsi="Calibri"/>
                <w:b/>
                <w:sz w:val="20"/>
                <w:szCs w:val="20"/>
              </w:rPr>
              <w:t xml:space="preserve">cause and effect </w:t>
            </w:r>
            <w:r w:rsidR="00A6030D" w:rsidRPr="003D1523">
              <w:rPr>
                <w:rFonts w:ascii="Calibri" w:hAnsi="Calibri"/>
                <w:sz w:val="20"/>
                <w:szCs w:val="20"/>
              </w:rPr>
              <w:t>can be developed further developed by examining reasons for the</w:t>
            </w:r>
            <w:r w:rsidR="0047199C" w:rsidRPr="003D1523">
              <w:rPr>
                <w:rFonts w:ascii="Calibri" w:hAnsi="Calibri"/>
                <w:sz w:val="20"/>
                <w:szCs w:val="20"/>
              </w:rPr>
              <w:t xml:space="preserve"> expansion and</w:t>
            </w:r>
            <w:r w:rsidR="00A6030D" w:rsidRPr="003D1523">
              <w:rPr>
                <w:rFonts w:ascii="Calibri" w:hAnsi="Calibri"/>
                <w:sz w:val="20"/>
                <w:szCs w:val="20"/>
              </w:rPr>
              <w:t xml:space="preserve"> </w:t>
            </w:r>
            <w:r w:rsidR="0047199C" w:rsidRPr="003D1523">
              <w:rPr>
                <w:rFonts w:ascii="Calibri" w:hAnsi="Calibri"/>
                <w:sz w:val="20"/>
                <w:szCs w:val="20"/>
              </w:rPr>
              <w:t>decline of the Roman Empire.</w:t>
            </w:r>
          </w:p>
        </w:tc>
      </w:tr>
      <w:tr w:rsidR="004D459C" w:rsidRPr="003D1523" w14:paraId="41B76997" w14:textId="77777777" w:rsidTr="00CB6FBF">
        <w:trPr>
          <w:trHeight w:val="661"/>
        </w:trPr>
        <w:tc>
          <w:tcPr>
            <w:tcW w:w="15556" w:type="dxa"/>
            <w:gridSpan w:val="4"/>
          </w:tcPr>
          <w:p w14:paraId="0077DCCF" w14:textId="2F2D407F" w:rsidR="004D459C" w:rsidRPr="003D1523" w:rsidRDefault="004D459C" w:rsidP="004D459C">
            <w:pPr>
              <w:rPr>
                <w:rFonts w:ascii="Calibri" w:hAnsi="Calibri"/>
                <w:sz w:val="20"/>
                <w:szCs w:val="20"/>
                <w:u w:val="single"/>
              </w:rPr>
            </w:pPr>
            <w:r w:rsidRPr="003D1523">
              <w:rPr>
                <w:rFonts w:ascii="Calibri" w:hAnsi="Calibri"/>
                <w:sz w:val="20"/>
                <w:szCs w:val="20"/>
                <w:u w:val="single"/>
              </w:rPr>
              <w:t>Local Links:</w:t>
            </w:r>
          </w:p>
          <w:p w14:paraId="206444FD" w14:textId="29A66262" w:rsidR="004D459C" w:rsidRPr="003D1523" w:rsidRDefault="004D459C" w:rsidP="009510E8">
            <w:pPr>
              <w:rPr>
                <w:rFonts w:ascii="Calibri" w:hAnsi="Calibri"/>
                <w:sz w:val="20"/>
                <w:szCs w:val="20"/>
              </w:rPr>
            </w:pPr>
            <w:r w:rsidRPr="003D1523">
              <w:rPr>
                <w:rFonts w:ascii="Calibri" w:hAnsi="Calibri"/>
                <w:sz w:val="20"/>
                <w:szCs w:val="20"/>
              </w:rPr>
              <w:t xml:space="preserve">The Romans did not settle in Nottingham itself. </w:t>
            </w:r>
            <w:r w:rsidR="009510E8" w:rsidRPr="003D1523">
              <w:rPr>
                <w:rFonts w:ascii="Calibri" w:hAnsi="Calibri"/>
                <w:sz w:val="20"/>
                <w:szCs w:val="20"/>
              </w:rPr>
              <w:t xml:space="preserve">It is thought that the Romans founded Newark as it is on the Fosse Way, a long straight road linking Lincoln and Leicester, which they did build. They also built a small fort/garrison near East Bridgford which later developed into a town called Margidunum which archaeologists have been excavating for more than a century. The Romans arrived in the area at around AD 79 </w:t>
            </w:r>
            <w:r w:rsidR="00616070">
              <w:rPr>
                <w:rFonts w:ascii="Calibri" w:hAnsi="Calibri"/>
                <w:sz w:val="20"/>
                <w:szCs w:val="20"/>
              </w:rPr>
              <w:t>h</w:t>
            </w:r>
            <w:r w:rsidR="009510E8" w:rsidRPr="003D1523">
              <w:rPr>
                <w:rFonts w:ascii="Calibri" w:hAnsi="Calibri"/>
                <w:sz w:val="20"/>
                <w:szCs w:val="20"/>
              </w:rPr>
              <w:t xml:space="preserve">ad encountered </w:t>
            </w:r>
            <w:r w:rsidRPr="003D1523">
              <w:rPr>
                <w:rFonts w:ascii="Calibri" w:hAnsi="Calibri"/>
                <w:sz w:val="20"/>
                <w:szCs w:val="20"/>
              </w:rPr>
              <w:t xml:space="preserve">the local people – the Corieltauvi. </w:t>
            </w:r>
            <w:r w:rsidR="009510E8" w:rsidRPr="003D1523">
              <w:rPr>
                <w:rFonts w:ascii="Calibri" w:hAnsi="Calibri"/>
                <w:sz w:val="20"/>
                <w:szCs w:val="20"/>
              </w:rPr>
              <w:t>The Corieltauvi made their homes in Nottingham’s caves. In their language Nottingham was called ‘Tiggua Calbauc’ or Dwelling Place of Caves. The traces they have left in the caves can be seen today by the marks they made in the sandstone. Under Roman rule, the Corieltauvi continued living as they had done but the two g</w:t>
            </w:r>
            <w:r w:rsidR="00622CDD" w:rsidRPr="003D1523">
              <w:rPr>
                <w:rFonts w:ascii="Calibri" w:hAnsi="Calibri"/>
                <w:sz w:val="20"/>
                <w:szCs w:val="20"/>
              </w:rPr>
              <w:t>roups had contact through trade which is evidenced through archaeological finds throughout Nottinghamshire (usually during house bui</w:t>
            </w:r>
            <w:r w:rsidR="00D45870" w:rsidRPr="003D1523">
              <w:rPr>
                <w:rFonts w:ascii="Calibri" w:hAnsi="Calibri"/>
                <w:sz w:val="20"/>
                <w:szCs w:val="20"/>
              </w:rPr>
              <w:t>l</w:t>
            </w:r>
            <w:r w:rsidR="00622CDD" w:rsidRPr="003D1523">
              <w:rPr>
                <w:rFonts w:ascii="Calibri" w:hAnsi="Calibri"/>
                <w:sz w:val="20"/>
                <w:szCs w:val="20"/>
              </w:rPr>
              <w:t>ding).</w:t>
            </w:r>
          </w:p>
        </w:tc>
      </w:tr>
      <w:tr w:rsidR="00CB6FBF" w:rsidRPr="003D1523" w14:paraId="30A2CC26" w14:textId="77777777" w:rsidTr="00CB6FBF">
        <w:trPr>
          <w:trHeight w:val="873"/>
        </w:trPr>
        <w:tc>
          <w:tcPr>
            <w:tcW w:w="15556" w:type="dxa"/>
            <w:gridSpan w:val="4"/>
          </w:tcPr>
          <w:p w14:paraId="561F004D" w14:textId="389DD22D" w:rsidR="00CB6FBF" w:rsidRPr="003D1523" w:rsidRDefault="00CB6FBF" w:rsidP="00CB6FBF">
            <w:pPr>
              <w:rPr>
                <w:rFonts w:ascii="Calibri" w:hAnsi="Calibri"/>
                <w:sz w:val="20"/>
                <w:szCs w:val="20"/>
                <w:u w:val="single"/>
              </w:rPr>
            </w:pPr>
            <w:r w:rsidRPr="003D1523">
              <w:rPr>
                <w:rFonts w:ascii="Calibri" w:hAnsi="Calibri"/>
                <w:sz w:val="20"/>
                <w:szCs w:val="20"/>
                <w:u w:val="single"/>
              </w:rPr>
              <w:t>Factual Knowledge:</w:t>
            </w:r>
          </w:p>
          <w:p w14:paraId="7E5B5CEA" w14:textId="77777777" w:rsidR="008B1CD8" w:rsidRPr="003D1523" w:rsidRDefault="008B1CD8" w:rsidP="008B1CD8">
            <w:pPr>
              <w:rPr>
                <w:rFonts w:ascii="Calibri" w:hAnsi="Calibri"/>
                <w:sz w:val="20"/>
                <w:szCs w:val="20"/>
                <w:u w:val="single"/>
              </w:rPr>
            </w:pPr>
            <w:r w:rsidRPr="003D1523">
              <w:rPr>
                <w:rFonts w:ascii="Calibri" w:hAnsi="Calibri"/>
                <w:sz w:val="20"/>
                <w:szCs w:val="20"/>
                <w:u w:val="single"/>
              </w:rPr>
              <w:t xml:space="preserve">Civilisations: Ancient Egyptians </w:t>
            </w:r>
          </w:p>
          <w:p w14:paraId="48842B31" w14:textId="425EFDE9" w:rsidR="00F349C7" w:rsidRPr="003D1523" w:rsidRDefault="00F349C7" w:rsidP="008B1CD8">
            <w:pPr>
              <w:rPr>
                <w:rFonts w:ascii="Calibri" w:hAnsi="Calibri"/>
                <w:sz w:val="20"/>
                <w:szCs w:val="20"/>
              </w:rPr>
            </w:pPr>
            <w:r w:rsidRPr="003D1523">
              <w:rPr>
                <w:rFonts w:ascii="Calibri" w:hAnsi="Calibri"/>
                <w:sz w:val="20"/>
                <w:szCs w:val="20"/>
              </w:rPr>
              <w:t>- Ancient civilization refers specifically to the first settled and stable communities that were relatively advanced for th</w:t>
            </w:r>
            <w:r w:rsidR="00081886" w:rsidRPr="003D1523">
              <w:rPr>
                <w:rFonts w:ascii="Calibri" w:hAnsi="Calibri"/>
                <w:sz w:val="20"/>
                <w:szCs w:val="20"/>
              </w:rPr>
              <w:t>eir time period situated around/</w:t>
            </w:r>
            <w:r w:rsidRPr="003D1523">
              <w:rPr>
                <w:rFonts w:ascii="Calibri" w:hAnsi="Calibri"/>
                <w:sz w:val="20"/>
                <w:szCs w:val="20"/>
              </w:rPr>
              <w:t>on the fertile crescent in the Middle East.</w:t>
            </w:r>
          </w:p>
          <w:p w14:paraId="12088023" w14:textId="152E051C" w:rsidR="008B1CD8" w:rsidRPr="003D1523" w:rsidRDefault="008B1CD8" w:rsidP="008B1CD8">
            <w:pPr>
              <w:rPr>
                <w:rFonts w:ascii="Calibri" w:hAnsi="Calibri"/>
                <w:sz w:val="20"/>
                <w:szCs w:val="20"/>
              </w:rPr>
            </w:pPr>
            <w:r w:rsidRPr="003D1523">
              <w:rPr>
                <w:rFonts w:ascii="Calibri" w:hAnsi="Calibri"/>
                <w:sz w:val="20"/>
                <w:szCs w:val="20"/>
              </w:rPr>
              <w:t>-Understand t</w:t>
            </w:r>
            <w:r w:rsidR="00F349C7" w:rsidRPr="003D1523">
              <w:rPr>
                <w:rFonts w:ascii="Calibri" w:hAnsi="Calibri"/>
                <w:sz w:val="20"/>
                <w:szCs w:val="20"/>
              </w:rPr>
              <w:t xml:space="preserve">he characteristics that define </w:t>
            </w:r>
            <w:r w:rsidRPr="003D1523">
              <w:rPr>
                <w:rFonts w:ascii="Calibri" w:hAnsi="Calibri"/>
                <w:sz w:val="20"/>
                <w:szCs w:val="20"/>
              </w:rPr>
              <w:t>a ‘civilisation’ and explore them relevant to the civilisation being studied:</w:t>
            </w:r>
          </w:p>
          <w:p w14:paraId="6B286D65" w14:textId="77777777" w:rsidR="008B1CD8" w:rsidRPr="003D1523" w:rsidRDefault="008B1CD8" w:rsidP="008B1CD8">
            <w:pPr>
              <w:pStyle w:val="ListParagraph"/>
              <w:numPr>
                <w:ilvl w:val="0"/>
                <w:numId w:val="1"/>
              </w:numPr>
              <w:spacing w:after="0" w:line="240" w:lineRule="auto"/>
              <w:rPr>
                <w:rFonts w:ascii="Calibri" w:hAnsi="Calibri"/>
                <w:sz w:val="20"/>
                <w:szCs w:val="20"/>
              </w:rPr>
            </w:pPr>
            <w:r w:rsidRPr="003D1523">
              <w:rPr>
                <w:rFonts w:ascii="Calibri" w:hAnsi="Calibri"/>
                <w:sz w:val="20"/>
                <w:szCs w:val="20"/>
              </w:rPr>
              <w:t xml:space="preserve">An advanced organisation that has its own laws, culture, a regular way of getting food and protecting the people. </w:t>
            </w:r>
          </w:p>
          <w:p w14:paraId="08F99BC1" w14:textId="77777777" w:rsidR="008B1CD8" w:rsidRPr="003D1523" w:rsidRDefault="008B1CD8" w:rsidP="008B1CD8">
            <w:pPr>
              <w:pStyle w:val="ListParagraph"/>
              <w:numPr>
                <w:ilvl w:val="0"/>
                <w:numId w:val="1"/>
              </w:numPr>
              <w:spacing w:after="0" w:line="240" w:lineRule="auto"/>
              <w:rPr>
                <w:rFonts w:ascii="Calibri" w:hAnsi="Calibri"/>
                <w:sz w:val="20"/>
                <w:szCs w:val="20"/>
              </w:rPr>
            </w:pPr>
            <w:r w:rsidRPr="003D1523">
              <w:rPr>
                <w:rFonts w:ascii="Calibri" w:hAnsi="Calibri"/>
                <w:sz w:val="20"/>
                <w:szCs w:val="20"/>
              </w:rPr>
              <w:t>Civilizations have agriculture, and a system of government or monarchy.</w:t>
            </w:r>
          </w:p>
          <w:p w14:paraId="6AD8E97E" w14:textId="77777777" w:rsidR="008B1CD8" w:rsidRPr="003D1523" w:rsidRDefault="008B1CD8" w:rsidP="008B1CD8">
            <w:pPr>
              <w:pStyle w:val="ListParagraph"/>
              <w:numPr>
                <w:ilvl w:val="0"/>
                <w:numId w:val="1"/>
              </w:numPr>
              <w:spacing w:after="0" w:line="240" w:lineRule="auto"/>
              <w:rPr>
                <w:rFonts w:ascii="Calibri" w:hAnsi="Calibri"/>
                <w:sz w:val="20"/>
                <w:szCs w:val="20"/>
              </w:rPr>
            </w:pPr>
            <w:r w:rsidRPr="003D1523">
              <w:rPr>
                <w:rFonts w:ascii="Calibri" w:hAnsi="Calibri"/>
                <w:sz w:val="20"/>
                <w:szCs w:val="20"/>
              </w:rPr>
              <w:t xml:space="preserve">Speak a common language, and usually have a religion of some kind. </w:t>
            </w:r>
          </w:p>
          <w:p w14:paraId="0D423C05" w14:textId="77777777" w:rsidR="008B1CD8" w:rsidRPr="003D1523" w:rsidRDefault="008B1CD8" w:rsidP="008B1CD8">
            <w:pPr>
              <w:rPr>
                <w:rFonts w:ascii="Calibri" w:hAnsi="Calibri"/>
                <w:sz w:val="20"/>
                <w:szCs w:val="20"/>
              </w:rPr>
            </w:pPr>
          </w:p>
          <w:p w14:paraId="41054E81" w14:textId="3E430DDB" w:rsidR="008B1CD8" w:rsidRPr="003D1523" w:rsidRDefault="008B1CD8" w:rsidP="008B1CD8">
            <w:pPr>
              <w:rPr>
                <w:rFonts w:ascii="Calibri" w:hAnsi="Calibri"/>
                <w:sz w:val="20"/>
                <w:szCs w:val="20"/>
              </w:rPr>
            </w:pPr>
            <w:r w:rsidRPr="003D1523">
              <w:rPr>
                <w:rFonts w:ascii="Calibri" w:hAnsi="Calibri"/>
                <w:sz w:val="20"/>
                <w:szCs w:val="20"/>
              </w:rPr>
              <w:t xml:space="preserve">Through the study of </w:t>
            </w:r>
            <w:r w:rsidR="00081886" w:rsidRPr="003D1523">
              <w:rPr>
                <w:rFonts w:ascii="Calibri" w:hAnsi="Calibri"/>
                <w:sz w:val="20"/>
                <w:szCs w:val="20"/>
              </w:rPr>
              <w:t xml:space="preserve">the chronology of the </w:t>
            </w:r>
            <w:r w:rsidRPr="003D1523">
              <w:rPr>
                <w:rFonts w:ascii="Calibri" w:hAnsi="Calibri"/>
                <w:sz w:val="20"/>
                <w:szCs w:val="20"/>
              </w:rPr>
              <w:t>Ancient Egyptians:</w:t>
            </w:r>
          </w:p>
          <w:p w14:paraId="03A177AB" w14:textId="326E2EA9" w:rsidR="008B1CD8" w:rsidRPr="003D1523" w:rsidRDefault="008B1CD8" w:rsidP="008B1CD8">
            <w:pPr>
              <w:rPr>
                <w:rFonts w:ascii="Calibri" w:hAnsi="Calibri"/>
                <w:sz w:val="20"/>
                <w:szCs w:val="20"/>
              </w:rPr>
            </w:pPr>
            <w:r w:rsidRPr="003D1523">
              <w:rPr>
                <w:rFonts w:ascii="Calibri" w:hAnsi="Calibri"/>
                <w:sz w:val="20"/>
                <w:szCs w:val="20"/>
              </w:rPr>
              <w:t>-Identify some achievements of the earliest civilizations especially those that have had a long lasting effect on humanity [e.g. irrigation and farming techniques, quarry, surveying and construction methods that led to the construction of the pyramids, hieroglyphics, mathematics and the use of papyrus</w:t>
            </w:r>
            <w:r w:rsidR="00F349C7" w:rsidRPr="003D1523">
              <w:rPr>
                <w:rFonts w:ascii="Calibri" w:hAnsi="Calibri"/>
                <w:sz w:val="20"/>
                <w:szCs w:val="20"/>
              </w:rPr>
              <w:t>]</w:t>
            </w:r>
            <w:r w:rsidRPr="003D1523">
              <w:rPr>
                <w:rFonts w:ascii="Calibri" w:hAnsi="Calibri"/>
                <w:sz w:val="20"/>
                <w:szCs w:val="20"/>
              </w:rPr>
              <w:t>.</w:t>
            </w:r>
          </w:p>
          <w:p w14:paraId="64789590" w14:textId="2D775B55" w:rsidR="008B1CD8" w:rsidRPr="003D1523" w:rsidRDefault="008B1CD8" w:rsidP="008B1CD8">
            <w:pPr>
              <w:rPr>
                <w:rFonts w:ascii="Calibri" w:hAnsi="Calibri"/>
                <w:sz w:val="20"/>
                <w:szCs w:val="20"/>
              </w:rPr>
            </w:pPr>
            <w:r w:rsidRPr="003D1523">
              <w:rPr>
                <w:rFonts w:ascii="Calibri" w:hAnsi="Calibri"/>
                <w:sz w:val="20"/>
                <w:szCs w:val="20"/>
              </w:rPr>
              <w:t>-Understand how Egyptian civilisation was based on the cycles of the Nile.</w:t>
            </w:r>
          </w:p>
          <w:p w14:paraId="56F79E60" w14:textId="16BCB463" w:rsidR="00081886" w:rsidRPr="003D1523" w:rsidRDefault="00081886" w:rsidP="008B1CD8">
            <w:pPr>
              <w:rPr>
                <w:rFonts w:ascii="Calibri" w:hAnsi="Calibri"/>
                <w:sz w:val="20"/>
                <w:szCs w:val="20"/>
              </w:rPr>
            </w:pPr>
            <w:r w:rsidRPr="003D1523">
              <w:rPr>
                <w:rFonts w:ascii="Calibri" w:hAnsi="Calibri"/>
                <w:sz w:val="20"/>
                <w:szCs w:val="20"/>
              </w:rPr>
              <w:lastRenderedPageBreak/>
              <w:t>-Identify the key features of Egyptian governance and social hierarchy</w:t>
            </w:r>
          </w:p>
          <w:p w14:paraId="010EA93B" w14:textId="5AD447F4" w:rsidR="008B1CD8" w:rsidRPr="003D1523" w:rsidRDefault="008B1CD8" w:rsidP="008B1CD8">
            <w:pPr>
              <w:rPr>
                <w:rFonts w:ascii="Calibri" w:hAnsi="Calibri"/>
                <w:sz w:val="20"/>
                <w:szCs w:val="20"/>
              </w:rPr>
            </w:pPr>
            <w:r w:rsidRPr="003D1523">
              <w:rPr>
                <w:rFonts w:ascii="Calibri" w:hAnsi="Calibri"/>
                <w:sz w:val="20"/>
                <w:szCs w:val="20"/>
              </w:rPr>
              <w:t>-</w:t>
            </w:r>
            <w:r w:rsidR="00F349C7" w:rsidRPr="003D1523">
              <w:rPr>
                <w:rFonts w:ascii="Calibri" w:hAnsi="Calibri"/>
                <w:sz w:val="20"/>
                <w:szCs w:val="20"/>
              </w:rPr>
              <w:t xml:space="preserve">Explore the religious beliefs of the Ancient Egyptians in </w:t>
            </w:r>
            <w:r w:rsidR="002E734C" w:rsidRPr="003D1523">
              <w:rPr>
                <w:rFonts w:ascii="Calibri" w:hAnsi="Calibri"/>
                <w:sz w:val="20"/>
                <w:szCs w:val="20"/>
              </w:rPr>
              <w:t>particular</w:t>
            </w:r>
            <w:r w:rsidR="00F349C7" w:rsidRPr="003D1523">
              <w:rPr>
                <w:rFonts w:ascii="Calibri" w:hAnsi="Calibri"/>
                <w:sz w:val="20"/>
                <w:szCs w:val="20"/>
              </w:rPr>
              <w:t xml:space="preserve"> those that relate to the afterlife and mummification.</w:t>
            </w:r>
          </w:p>
          <w:p w14:paraId="621AC8FF" w14:textId="6060EFE0" w:rsidR="00F349C7" w:rsidRPr="003D1523" w:rsidRDefault="00F349C7" w:rsidP="008B1CD8">
            <w:pPr>
              <w:rPr>
                <w:rFonts w:ascii="Calibri" w:hAnsi="Calibri"/>
                <w:sz w:val="20"/>
                <w:szCs w:val="20"/>
              </w:rPr>
            </w:pPr>
            <w:r w:rsidRPr="003D1523">
              <w:rPr>
                <w:rFonts w:ascii="Calibri" w:hAnsi="Calibri"/>
                <w:sz w:val="20"/>
                <w:szCs w:val="20"/>
              </w:rPr>
              <w:t>-Understand that the Egyptians developed one of the earliest forms of writing.</w:t>
            </w:r>
          </w:p>
          <w:p w14:paraId="01DF4586" w14:textId="0EDDA50A" w:rsidR="00081886" w:rsidRPr="003D1523" w:rsidRDefault="00081886" w:rsidP="008B1CD8">
            <w:pPr>
              <w:rPr>
                <w:rFonts w:ascii="Calibri" w:hAnsi="Calibri"/>
                <w:sz w:val="20"/>
                <w:szCs w:val="20"/>
              </w:rPr>
            </w:pPr>
            <w:r w:rsidRPr="003D1523">
              <w:rPr>
                <w:rFonts w:ascii="Calibri" w:hAnsi="Calibri"/>
                <w:sz w:val="20"/>
                <w:szCs w:val="20"/>
              </w:rPr>
              <w:t>-Recognise that civilisations interact and did not exist in isolation through the decline of the Egyptians due to the ancient Greeks and, ultimately, the Romans.</w:t>
            </w:r>
          </w:p>
          <w:p w14:paraId="2A7EEFD6" w14:textId="77777777" w:rsidR="008B1CD8" w:rsidRPr="003D1523" w:rsidRDefault="008B1CD8" w:rsidP="008B1CD8">
            <w:pPr>
              <w:rPr>
                <w:rFonts w:ascii="Calibri" w:hAnsi="Calibri"/>
                <w:sz w:val="20"/>
                <w:szCs w:val="20"/>
              </w:rPr>
            </w:pPr>
          </w:p>
          <w:p w14:paraId="62C3AF72" w14:textId="77777777" w:rsidR="008B1CD8" w:rsidRPr="003D1523" w:rsidRDefault="008B1CD8" w:rsidP="008B1CD8">
            <w:pPr>
              <w:rPr>
                <w:rFonts w:ascii="Calibri" w:hAnsi="Calibri"/>
                <w:sz w:val="20"/>
                <w:szCs w:val="20"/>
                <w:u w:val="single"/>
              </w:rPr>
            </w:pPr>
            <w:r w:rsidRPr="003D1523">
              <w:rPr>
                <w:rFonts w:ascii="Calibri" w:hAnsi="Calibri"/>
                <w:sz w:val="20"/>
                <w:szCs w:val="20"/>
                <w:u w:val="single"/>
              </w:rPr>
              <w:t>Empire: The Roman Empire and its impact on Britain</w:t>
            </w:r>
          </w:p>
          <w:p w14:paraId="082E916E" w14:textId="77777777" w:rsidR="008B1CD8" w:rsidRPr="003D1523" w:rsidRDefault="008B1CD8" w:rsidP="008B1CD8">
            <w:pPr>
              <w:rPr>
                <w:rFonts w:ascii="Calibri" w:hAnsi="Calibri"/>
                <w:sz w:val="20"/>
                <w:szCs w:val="20"/>
              </w:rPr>
            </w:pPr>
            <w:r w:rsidRPr="003D1523">
              <w:rPr>
                <w:rFonts w:ascii="Calibri" w:hAnsi="Calibri"/>
                <w:sz w:val="20"/>
                <w:szCs w:val="20"/>
              </w:rPr>
              <w:t xml:space="preserve">-Understand that an empire is a set of lands or regions that are ruled by an emperor or empress. </w:t>
            </w:r>
          </w:p>
          <w:p w14:paraId="7D8DDF0E" w14:textId="77777777" w:rsidR="008B1CD8" w:rsidRPr="003D1523" w:rsidRDefault="008B1CD8" w:rsidP="008B1CD8">
            <w:pPr>
              <w:rPr>
                <w:rFonts w:ascii="Calibri" w:hAnsi="Calibri"/>
                <w:sz w:val="20"/>
                <w:szCs w:val="20"/>
              </w:rPr>
            </w:pPr>
            <w:r w:rsidRPr="003D1523">
              <w:rPr>
                <w:rFonts w:ascii="Calibri" w:hAnsi="Calibri"/>
                <w:sz w:val="20"/>
                <w:szCs w:val="20"/>
              </w:rPr>
              <w:t>-Empires usually act in an imperial fashion – they take over other countries by force (usually the way of the Romans) or by political means.</w:t>
            </w:r>
          </w:p>
          <w:p w14:paraId="46B321D5" w14:textId="77777777" w:rsidR="008B1CD8" w:rsidRPr="003D1523" w:rsidRDefault="008B1CD8" w:rsidP="008B1CD8">
            <w:pPr>
              <w:rPr>
                <w:rFonts w:ascii="Calibri" w:hAnsi="Calibri"/>
                <w:sz w:val="20"/>
                <w:szCs w:val="20"/>
              </w:rPr>
            </w:pPr>
            <w:r w:rsidRPr="003D1523">
              <w:rPr>
                <w:rFonts w:ascii="Calibri" w:hAnsi="Calibri"/>
                <w:sz w:val="20"/>
                <w:szCs w:val="20"/>
              </w:rPr>
              <w:t>-Often, empires invading other countries believe they are bringing ‘civilisation’ to the other countries and share/enforce their ways, customs and technology on them.</w:t>
            </w:r>
          </w:p>
          <w:p w14:paraId="6125CB0F" w14:textId="77777777" w:rsidR="008B1CD8" w:rsidRPr="003D1523" w:rsidRDefault="008B1CD8" w:rsidP="008B1CD8">
            <w:pPr>
              <w:rPr>
                <w:rFonts w:ascii="Calibri" w:hAnsi="Calibri"/>
                <w:sz w:val="20"/>
                <w:szCs w:val="20"/>
              </w:rPr>
            </w:pPr>
          </w:p>
          <w:p w14:paraId="01EBE0C2" w14:textId="77777777" w:rsidR="008B1CD8" w:rsidRPr="003D1523" w:rsidRDefault="008B1CD8" w:rsidP="008B1CD8">
            <w:pPr>
              <w:rPr>
                <w:rFonts w:ascii="Calibri" w:hAnsi="Calibri"/>
                <w:sz w:val="20"/>
                <w:szCs w:val="20"/>
              </w:rPr>
            </w:pPr>
            <w:r w:rsidRPr="003D1523">
              <w:rPr>
                <w:rFonts w:ascii="Calibri" w:hAnsi="Calibri"/>
                <w:sz w:val="20"/>
                <w:szCs w:val="20"/>
              </w:rPr>
              <w:t xml:space="preserve">Through the study of The Roman Empire, children will learn: </w:t>
            </w:r>
          </w:p>
          <w:p w14:paraId="511A31F1" w14:textId="252194E6" w:rsidR="008B1CD8" w:rsidRPr="003D1523" w:rsidRDefault="008B1CD8" w:rsidP="008B1CD8">
            <w:pPr>
              <w:rPr>
                <w:rFonts w:ascii="Calibri" w:hAnsi="Calibri"/>
                <w:sz w:val="20"/>
                <w:szCs w:val="20"/>
              </w:rPr>
            </w:pPr>
            <w:r w:rsidRPr="003D1523">
              <w:rPr>
                <w:rFonts w:ascii="Calibri" w:hAnsi="Calibri"/>
                <w:sz w:val="20"/>
                <w:szCs w:val="20"/>
              </w:rPr>
              <w:t>- Its capital was Rome, and its empire was based around the Mediterranean.</w:t>
            </w:r>
            <w:r w:rsidR="00F349C7" w:rsidRPr="003D1523">
              <w:rPr>
                <w:rFonts w:ascii="Calibri" w:hAnsi="Calibri"/>
                <w:sz w:val="20"/>
                <w:szCs w:val="20"/>
              </w:rPr>
              <w:t xml:space="preserve"> It’s founding is based on the myth of Romulus and Remus.</w:t>
            </w:r>
          </w:p>
          <w:p w14:paraId="576A0E5F" w14:textId="3FD4B132" w:rsidR="008B1CD8" w:rsidRPr="003D1523" w:rsidRDefault="008B1CD8" w:rsidP="008B1CD8">
            <w:pPr>
              <w:rPr>
                <w:rFonts w:ascii="Calibri" w:hAnsi="Calibri"/>
                <w:i/>
                <w:sz w:val="20"/>
                <w:szCs w:val="20"/>
              </w:rPr>
            </w:pPr>
            <w:r w:rsidRPr="003D1523">
              <w:rPr>
                <w:rFonts w:ascii="Calibri" w:hAnsi="Calibri"/>
                <w:sz w:val="20"/>
                <w:szCs w:val="20"/>
              </w:rPr>
              <w:t xml:space="preserve">- The main language of the Roman Empire was Latin </w:t>
            </w:r>
            <w:r w:rsidRPr="003D1523">
              <w:rPr>
                <w:rFonts w:ascii="Calibri" w:hAnsi="Calibri"/>
                <w:i/>
                <w:sz w:val="20"/>
                <w:szCs w:val="20"/>
              </w:rPr>
              <w:t>(may conduct further study into</w:t>
            </w:r>
            <w:r w:rsidR="00F349C7" w:rsidRPr="003D1523">
              <w:rPr>
                <w:rFonts w:ascii="Calibri" w:hAnsi="Calibri"/>
                <w:i/>
                <w:sz w:val="20"/>
                <w:szCs w:val="20"/>
              </w:rPr>
              <w:t xml:space="preserve"> how</w:t>
            </w:r>
            <w:r w:rsidRPr="003D1523">
              <w:rPr>
                <w:rFonts w:ascii="Calibri" w:hAnsi="Calibri"/>
                <w:i/>
                <w:sz w:val="20"/>
                <w:szCs w:val="20"/>
              </w:rPr>
              <w:t xml:space="preserve"> </w:t>
            </w:r>
            <w:r w:rsidR="00F349C7" w:rsidRPr="003D1523">
              <w:rPr>
                <w:rFonts w:ascii="Calibri" w:hAnsi="Calibri"/>
                <w:i/>
                <w:sz w:val="20"/>
                <w:szCs w:val="20"/>
              </w:rPr>
              <w:t>influences many</w:t>
            </w:r>
            <w:r w:rsidRPr="003D1523">
              <w:rPr>
                <w:rFonts w:ascii="Calibri" w:hAnsi="Calibri"/>
                <w:i/>
                <w:sz w:val="20"/>
                <w:szCs w:val="20"/>
              </w:rPr>
              <w:t xml:space="preserve"> European languages</w:t>
            </w:r>
            <w:r w:rsidR="00F349C7" w:rsidRPr="003D1523">
              <w:rPr>
                <w:rFonts w:ascii="Calibri" w:hAnsi="Calibri"/>
                <w:i/>
                <w:sz w:val="20"/>
                <w:szCs w:val="20"/>
              </w:rPr>
              <w:t xml:space="preserve"> today including our own</w:t>
            </w:r>
            <w:r w:rsidRPr="003D1523">
              <w:rPr>
                <w:rFonts w:ascii="Calibri" w:hAnsi="Calibri"/>
                <w:i/>
                <w:sz w:val="20"/>
                <w:szCs w:val="20"/>
              </w:rPr>
              <w:t>).</w:t>
            </w:r>
          </w:p>
          <w:p w14:paraId="1AB6472D" w14:textId="1F5C7A18" w:rsidR="008B1CD8" w:rsidRPr="003D1523" w:rsidRDefault="008B1CD8" w:rsidP="008B1CD8">
            <w:pPr>
              <w:rPr>
                <w:rFonts w:ascii="Calibri" w:hAnsi="Calibri"/>
                <w:i/>
                <w:sz w:val="20"/>
                <w:szCs w:val="20"/>
              </w:rPr>
            </w:pPr>
            <w:r w:rsidRPr="003D1523">
              <w:rPr>
                <w:rFonts w:ascii="Calibri" w:hAnsi="Calibri"/>
                <w:sz w:val="20"/>
                <w:szCs w:val="20"/>
              </w:rPr>
              <w:t xml:space="preserve">-Understand the characteristics of which made The Roman Empire successful </w:t>
            </w:r>
            <w:r w:rsidR="00F349C7" w:rsidRPr="003D1523">
              <w:rPr>
                <w:rFonts w:ascii="Calibri" w:hAnsi="Calibri"/>
                <w:sz w:val="20"/>
                <w:szCs w:val="20"/>
              </w:rPr>
              <w:t>[</w:t>
            </w:r>
            <w:r w:rsidRPr="003D1523">
              <w:rPr>
                <w:rFonts w:ascii="Calibri" w:hAnsi="Calibri"/>
                <w:i/>
                <w:sz w:val="20"/>
                <w:szCs w:val="20"/>
              </w:rPr>
              <w:t>e</w:t>
            </w:r>
            <w:r w:rsidR="00F349C7" w:rsidRPr="003D1523">
              <w:rPr>
                <w:rFonts w:ascii="Calibri" w:hAnsi="Calibri"/>
                <w:i/>
                <w:sz w:val="20"/>
                <w:szCs w:val="20"/>
              </w:rPr>
              <w:t xml:space="preserve">.g. </w:t>
            </w:r>
            <w:r w:rsidRPr="003D1523">
              <w:rPr>
                <w:rFonts w:ascii="Calibri" w:hAnsi="Calibri"/>
                <w:i/>
                <w:sz w:val="20"/>
                <w:szCs w:val="20"/>
              </w:rPr>
              <w:t>In order to control their large empire, the Romans developed important ideas about law and government. They developed the best army in the world at that time, and ruled by force. They had advanced engineering, built roads, cities, and significant buildings</w:t>
            </w:r>
            <w:r w:rsidR="00F349C7" w:rsidRPr="003D1523">
              <w:rPr>
                <w:rFonts w:ascii="Calibri" w:hAnsi="Calibri"/>
                <w:i/>
                <w:sz w:val="20"/>
                <w:szCs w:val="20"/>
              </w:rPr>
              <w:t>]</w:t>
            </w:r>
            <w:r w:rsidRPr="003D1523">
              <w:rPr>
                <w:rFonts w:ascii="Calibri" w:hAnsi="Calibri"/>
                <w:i/>
                <w:sz w:val="20"/>
                <w:szCs w:val="20"/>
              </w:rPr>
              <w:t>.</w:t>
            </w:r>
          </w:p>
          <w:p w14:paraId="5DD55C11" w14:textId="77777777" w:rsidR="008B1CD8" w:rsidRPr="003D1523" w:rsidRDefault="008B1CD8" w:rsidP="008B1CD8">
            <w:pPr>
              <w:rPr>
                <w:rFonts w:ascii="Calibri" w:hAnsi="Calibri"/>
                <w:sz w:val="20"/>
                <w:szCs w:val="20"/>
              </w:rPr>
            </w:pPr>
          </w:p>
          <w:p w14:paraId="5D39E665" w14:textId="48A7C24F" w:rsidR="008B1CD8" w:rsidRPr="003D1523" w:rsidRDefault="008B1CD8" w:rsidP="008B1CD8">
            <w:pPr>
              <w:rPr>
                <w:rFonts w:ascii="Calibri" w:hAnsi="Calibri"/>
                <w:sz w:val="20"/>
                <w:szCs w:val="20"/>
              </w:rPr>
            </w:pPr>
            <w:r w:rsidRPr="003D1523">
              <w:rPr>
                <w:rFonts w:ascii="Calibri" w:hAnsi="Calibri"/>
                <w:sz w:val="20"/>
                <w:szCs w:val="20"/>
              </w:rPr>
              <w:t>Th</w:t>
            </w:r>
            <w:r w:rsidR="00F349C7" w:rsidRPr="003D1523">
              <w:rPr>
                <w:rFonts w:ascii="Calibri" w:hAnsi="Calibri"/>
                <w:sz w:val="20"/>
                <w:szCs w:val="20"/>
              </w:rPr>
              <w:t>ough the study of Roman Britain</w:t>
            </w:r>
            <w:r w:rsidRPr="003D1523">
              <w:rPr>
                <w:rFonts w:ascii="Calibri" w:hAnsi="Calibri"/>
                <w:sz w:val="20"/>
                <w:szCs w:val="20"/>
              </w:rPr>
              <w:t xml:space="preserve"> know that that: </w:t>
            </w:r>
          </w:p>
          <w:p w14:paraId="114891F4" w14:textId="77777777" w:rsidR="008B1CD8" w:rsidRPr="003D1523" w:rsidRDefault="008B1CD8" w:rsidP="008B1CD8">
            <w:pPr>
              <w:rPr>
                <w:rFonts w:ascii="Calibri" w:hAnsi="Calibri"/>
                <w:sz w:val="20"/>
                <w:szCs w:val="20"/>
              </w:rPr>
            </w:pPr>
            <w:r w:rsidRPr="003D1523">
              <w:rPr>
                <w:rFonts w:ascii="Calibri" w:hAnsi="Calibri"/>
                <w:sz w:val="20"/>
                <w:szCs w:val="20"/>
              </w:rPr>
              <w:t>- The Roman Empire was the largest empire of the ancient world.</w:t>
            </w:r>
          </w:p>
          <w:p w14:paraId="2813E847" w14:textId="38C7CD23" w:rsidR="008B1CD8" w:rsidRPr="003D1523" w:rsidRDefault="008B1CD8" w:rsidP="008B1CD8">
            <w:pPr>
              <w:rPr>
                <w:rFonts w:ascii="Calibri" w:hAnsi="Calibri"/>
                <w:sz w:val="20"/>
                <w:szCs w:val="20"/>
              </w:rPr>
            </w:pPr>
            <w:r w:rsidRPr="003D1523">
              <w:rPr>
                <w:rFonts w:ascii="Calibri" w:hAnsi="Calibri"/>
                <w:sz w:val="20"/>
                <w:szCs w:val="20"/>
              </w:rPr>
              <w:t>-Know that Julius Caesar attempted to invade Britain twice in 55 and 54 BC</w:t>
            </w:r>
          </w:p>
          <w:p w14:paraId="1EC2ACD5" w14:textId="77777777" w:rsidR="008B1CD8" w:rsidRPr="003D1523" w:rsidRDefault="008B1CD8" w:rsidP="008B1CD8">
            <w:pPr>
              <w:rPr>
                <w:rFonts w:ascii="Calibri" w:hAnsi="Calibri"/>
                <w:sz w:val="20"/>
                <w:szCs w:val="20"/>
              </w:rPr>
            </w:pPr>
            <w:r w:rsidRPr="003D1523">
              <w:rPr>
                <w:rFonts w:ascii="Calibri" w:hAnsi="Calibri"/>
                <w:sz w:val="20"/>
                <w:szCs w:val="20"/>
              </w:rPr>
              <w:t xml:space="preserve">-Caesar’s motivation for invading Britain was for natural resources </w:t>
            </w:r>
            <w:r w:rsidRPr="003D1523">
              <w:rPr>
                <w:rFonts w:ascii="Calibri" w:hAnsi="Calibri"/>
                <w:i/>
                <w:sz w:val="20"/>
                <w:szCs w:val="20"/>
              </w:rPr>
              <w:t>(we know this because he recorded his thoughts in his memoirs).</w:t>
            </w:r>
          </w:p>
          <w:p w14:paraId="533BF4A6" w14:textId="0F82EA54" w:rsidR="008B1CD8" w:rsidRPr="003D1523" w:rsidRDefault="008B1CD8" w:rsidP="008B1CD8">
            <w:pPr>
              <w:rPr>
                <w:rFonts w:ascii="Calibri" w:hAnsi="Calibri"/>
                <w:sz w:val="20"/>
                <w:szCs w:val="20"/>
              </w:rPr>
            </w:pPr>
            <w:r w:rsidRPr="003D1523">
              <w:rPr>
                <w:rFonts w:ascii="Calibri" w:hAnsi="Calibri"/>
                <w:sz w:val="20"/>
                <w:szCs w:val="20"/>
              </w:rPr>
              <w:t>- There was a successful invasion by Claudius and conquest, including the</w:t>
            </w:r>
            <w:r w:rsidR="00F349C7" w:rsidRPr="003D1523">
              <w:rPr>
                <w:rFonts w:ascii="Calibri" w:hAnsi="Calibri"/>
                <w:sz w:val="20"/>
                <w:szCs w:val="20"/>
              </w:rPr>
              <w:t xml:space="preserve"> construction of Hadrian’s Wall (AC 122)</w:t>
            </w:r>
          </w:p>
          <w:p w14:paraId="3AB361F3" w14:textId="66D6219F" w:rsidR="008B1CD8" w:rsidRPr="003D1523" w:rsidRDefault="008B1CD8" w:rsidP="008B1CD8">
            <w:pPr>
              <w:rPr>
                <w:rFonts w:ascii="Calibri" w:hAnsi="Calibri"/>
                <w:sz w:val="20"/>
                <w:szCs w:val="20"/>
              </w:rPr>
            </w:pPr>
            <w:r w:rsidRPr="003D1523">
              <w:rPr>
                <w:rFonts w:ascii="Calibri" w:hAnsi="Calibri"/>
                <w:sz w:val="20"/>
                <w:szCs w:val="20"/>
              </w:rPr>
              <w:t xml:space="preserve">-  When Romans came to Britain they brought their way of life with them. Over time, the people of Britain and the Romans mixed. The Britons began to live the Roman lifestyle and the Romans took on local customs.  Study the ‘Romanisation’ of Britain and the impact of technology </w:t>
            </w:r>
            <w:r w:rsidRPr="003D1523">
              <w:rPr>
                <w:rFonts w:ascii="Calibri" w:hAnsi="Calibri"/>
                <w:i/>
                <w:sz w:val="20"/>
                <w:szCs w:val="20"/>
              </w:rPr>
              <w:t>(arches, bridges, aqueducts and roads)</w:t>
            </w:r>
            <w:r w:rsidRPr="003D1523">
              <w:rPr>
                <w:rFonts w:ascii="Calibri" w:hAnsi="Calibri"/>
                <w:sz w:val="20"/>
                <w:szCs w:val="20"/>
              </w:rPr>
              <w:t xml:space="preserve">, culture </w:t>
            </w:r>
            <w:r w:rsidRPr="003D1523">
              <w:rPr>
                <w:rFonts w:ascii="Calibri" w:hAnsi="Calibri"/>
                <w:i/>
                <w:sz w:val="20"/>
                <w:szCs w:val="20"/>
              </w:rPr>
              <w:t>(bathhouses, amphitheatres, forums)</w:t>
            </w:r>
            <w:r w:rsidRPr="003D1523">
              <w:rPr>
                <w:rFonts w:ascii="Calibri" w:hAnsi="Calibri"/>
                <w:sz w:val="20"/>
                <w:szCs w:val="20"/>
              </w:rPr>
              <w:t xml:space="preserve">,  and beliefs, including early Christianity </w:t>
            </w:r>
            <w:r w:rsidRPr="003D1523">
              <w:rPr>
                <w:rFonts w:ascii="Calibri" w:hAnsi="Calibri"/>
                <w:i/>
                <w:sz w:val="20"/>
                <w:szCs w:val="20"/>
              </w:rPr>
              <w:t>(influence of Emperor Constantine)</w:t>
            </w:r>
          </w:p>
          <w:p w14:paraId="0EC181F2" w14:textId="77777777" w:rsidR="008B1CD8" w:rsidRPr="003D1523" w:rsidRDefault="008B1CD8" w:rsidP="008B1CD8">
            <w:pPr>
              <w:rPr>
                <w:rFonts w:ascii="Calibri" w:hAnsi="Calibri"/>
                <w:sz w:val="20"/>
                <w:szCs w:val="20"/>
                <w:u w:val="single"/>
              </w:rPr>
            </w:pPr>
            <w:r w:rsidRPr="003D1523">
              <w:rPr>
                <w:rFonts w:ascii="Calibri" w:hAnsi="Calibri"/>
                <w:sz w:val="20"/>
                <w:szCs w:val="20"/>
              </w:rPr>
              <w:t>- That there was British resistance to the Roman Empire in Britain, for example, Boudicca.</w:t>
            </w:r>
          </w:p>
        </w:tc>
      </w:tr>
      <w:tr w:rsidR="00CB6FBF" w:rsidRPr="003D1523" w14:paraId="3B4667C4" w14:textId="77777777" w:rsidTr="00047A4F">
        <w:trPr>
          <w:trHeight w:val="570"/>
        </w:trPr>
        <w:tc>
          <w:tcPr>
            <w:tcW w:w="3889" w:type="dxa"/>
          </w:tcPr>
          <w:p w14:paraId="707EA039"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44D5A36B" w14:textId="77777777" w:rsidR="00CB6FBF" w:rsidRPr="003D1523" w:rsidRDefault="00CB6FBF" w:rsidP="00CB6FBF">
            <w:pPr>
              <w:rPr>
                <w:rFonts w:ascii="Calibri" w:hAnsi="Calibri"/>
                <w:sz w:val="20"/>
                <w:szCs w:val="20"/>
                <w:u w:val="single"/>
              </w:rPr>
            </w:pPr>
          </w:p>
          <w:p w14:paraId="52EB0B53" w14:textId="35270AAC"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Begin to understand how our knowledge of the past is const</w:t>
            </w:r>
            <w:r w:rsidR="00E66DA5" w:rsidRPr="00E66DA5">
              <w:rPr>
                <w:rFonts w:ascii="Calibri" w:hAnsi="Calibri"/>
                <w:sz w:val="20"/>
                <w:szCs w:val="20"/>
                <w:highlight w:val="yellow"/>
              </w:rPr>
              <w:t xml:space="preserve">ructed from a range of sources </w:t>
            </w:r>
            <w:r w:rsidRPr="00E66DA5">
              <w:rPr>
                <w:rFonts w:ascii="Calibri" w:hAnsi="Calibri"/>
                <w:sz w:val="20"/>
                <w:szCs w:val="20"/>
                <w:highlight w:val="yellow"/>
              </w:rPr>
              <w:t>and be able to recognise some examples of each</w:t>
            </w:r>
            <w:r w:rsidRPr="003D1523">
              <w:rPr>
                <w:rFonts w:ascii="Calibri" w:hAnsi="Calibri"/>
                <w:i/>
                <w:sz w:val="20"/>
                <w:szCs w:val="20"/>
              </w:rPr>
              <w:t xml:space="preserve"> </w:t>
            </w:r>
            <w:r w:rsidRPr="003D1523">
              <w:rPr>
                <w:rFonts w:ascii="Calibri" w:hAnsi="Calibri"/>
                <w:sz w:val="20"/>
                <w:szCs w:val="20"/>
              </w:rPr>
              <w:t>[e.g. a diary is a primary source].</w:t>
            </w:r>
          </w:p>
          <w:p w14:paraId="1E1E459F" w14:textId="77777777" w:rsidR="008B1CD8" w:rsidRPr="003D1523" w:rsidRDefault="008B1CD8" w:rsidP="008B1CD8">
            <w:pPr>
              <w:rPr>
                <w:rFonts w:ascii="Calibri" w:hAnsi="Calibri"/>
                <w:sz w:val="20"/>
                <w:szCs w:val="20"/>
              </w:rPr>
            </w:pPr>
          </w:p>
          <w:p w14:paraId="0A61AFC5"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A primary source provides direct or first-hand evidence about an event, object, person, or period.</w:t>
            </w:r>
            <w:r w:rsidRPr="00E66DA5">
              <w:rPr>
                <w:rFonts w:ascii="Calibri" w:hAnsi="Calibri"/>
                <w:sz w:val="20"/>
                <w:szCs w:val="20"/>
              </w:rPr>
              <w:t xml:space="preserve">  Primary sources provide the original materials on which other research is based.</w:t>
            </w:r>
          </w:p>
          <w:p w14:paraId="60A0C539" w14:textId="77777777" w:rsidR="008B1CD8" w:rsidRPr="003D1523" w:rsidRDefault="008B1CD8" w:rsidP="008B1CD8">
            <w:pPr>
              <w:rPr>
                <w:rFonts w:ascii="Calibri" w:hAnsi="Calibri"/>
                <w:sz w:val="20"/>
                <w:szCs w:val="20"/>
              </w:rPr>
            </w:pPr>
            <w:r w:rsidRPr="003D1523">
              <w:rPr>
                <w:rFonts w:ascii="Calibri" w:hAnsi="Calibri"/>
                <w:sz w:val="20"/>
                <w:szCs w:val="20"/>
              </w:rPr>
              <w:t xml:space="preserve"> </w:t>
            </w:r>
          </w:p>
          <w:p w14:paraId="12BAFF71"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A secondary sources describe, interpret, analyse, evaluate, summarise primary sources</w:t>
            </w:r>
            <w:r w:rsidRPr="003D1523">
              <w:rPr>
                <w:rFonts w:ascii="Calibri" w:hAnsi="Calibri"/>
                <w:sz w:val="20"/>
                <w:szCs w:val="20"/>
              </w:rPr>
              <w:t xml:space="preserve"> [e.g. reference books, text books, </w:t>
            </w:r>
            <w:r w:rsidRPr="003D1523">
              <w:rPr>
                <w:rFonts w:ascii="Calibri" w:hAnsi="Calibri"/>
                <w:sz w:val="20"/>
                <w:szCs w:val="20"/>
              </w:rPr>
              <w:lastRenderedPageBreak/>
              <w:t>biographies, aspects of the internet, bibliographies]</w:t>
            </w:r>
          </w:p>
          <w:p w14:paraId="2AE63C76" w14:textId="77777777" w:rsidR="008B1CD8" w:rsidRPr="003D1523" w:rsidRDefault="008B1CD8" w:rsidP="008B1CD8">
            <w:pPr>
              <w:rPr>
                <w:rFonts w:ascii="Calibri" w:hAnsi="Calibri"/>
                <w:sz w:val="20"/>
                <w:szCs w:val="20"/>
              </w:rPr>
            </w:pPr>
          </w:p>
          <w:p w14:paraId="5DAA4D5D"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Establish clear narratives within and across the periods they study.</w:t>
            </w:r>
            <w:r w:rsidRPr="003D1523">
              <w:rPr>
                <w:rFonts w:ascii="Calibri" w:hAnsi="Calibri"/>
                <w:sz w:val="20"/>
                <w:szCs w:val="20"/>
              </w:rPr>
              <w:t xml:space="preserve"> </w:t>
            </w:r>
          </w:p>
          <w:p w14:paraId="6966C219" w14:textId="77777777" w:rsidR="008B1CD8" w:rsidRPr="003D1523" w:rsidRDefault="008B1CD8" w:rsidP="008B1CD8">
            <w:pPr>
              <w:rPr>
                <w:rFonts w:ascii="Calibri" w:hAnsi="Calibri"/>
                <w:sz w:val="20"/>
                <w:szCs w:val="20"/>
              </w:rPr>
            </w:pPr>
          </w:p>
          <w:p w14:paraId="263126B4"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Select and combine information from different sources</w:t>
            </w:r>
            <w:r w:rsidRPr="003D1523">
              <w:rPr>
                <w:rFonts w:ascii="Calibri" w:hAnsi="Calibri"/>
                <w:sz w:val="20"/>
                <w:szCs w:val="20"/>
              </w:rPr>
              <w:t xml:space="preserve"> [e.g. use a range of sources to discover how the pyramids were built] to find possible answers to questions they posed.</w:t>
            </w:r>
          </w:p>
          <w:p w14:paraId="46A69744" w14:textId="77777777" w:rsidR="00CB6FBF" w:rsidRPr="003D1523" w:rsidRDefault="00CB6FBF" w:rsidP="00CB6FBF">
            <w:pPr>
              <w:rPr>
                <w:rFonts w:ascii="Calibri" w:hAnsi="Calibri"/>
                <w:sz w:val="20"/>
                <w:szCs w:val="20"/>
                <w:u w:val="single"/>
              </w:rPr>
            </w:pPr>
          </w:p>
        </w:tc>
        <w:tc>
          <w:tcPr>
            <w:tcW w:w="3889" w:type="dxa"/>
          </w:tcPr>
          <w:p w14:paraId="0005D74F"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2. Interpretation &amp; Reliability of Historical Sources</w:t>
            </w:r>
          </w:p>
          <w:p w14:paraId="7B21AFBD" w14:textId="77777777" w:rsidR="00CB6FBF" w:rsidRPr="003D1523" w:rsidRDefault="00CB6FBF" w:rsidP="00CB6FBF">
            <w:pPr>
              <w:rPr>
                <w:rFonts w:ascii="Calibri" w:hAnsi="Calibri"/>
                <w:sz w:val="20"/>
                <w:szCs w:val="20"/>
                <w:u w:val="single"/>
              </w:rPr>
            </w:pPr>
          </w:p>
          <w:p w14:paraId="565FCEC9"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Children should have opportunity to regularly address and sometimes devise historically valid questions about change, cause, similarity and difference, and significance.</w:t>
            </w:r>
            <w:r w:rsidRPr="003D1523">
              <w:rPr>
                <w:rFonts w:ascii="Calibri" w:hAnsi="Calibri"/>
                <w:sz w:val="20"/>
                <w:szCs w:val="20"/>
              </w:rPr>
              <w:t xml:space="preserve"> </w:t>
            </w:r>
          </w:p>
          <w:p w14:paraId="348CD6A7" w14:textId="77777777" w:rsidR="008B1CD8" w:rsidRPr="003D1523" w:rsidRDefault="008B1CD8" w:rsidP="008B1CD8">
            <w:pPr>
              <w:rPr>
                <w:rFonts w:ascii="Calibri" w:hAnsi="Calibri"/>
                <w:sz w:val="20"/>
                <w:szCs w:val="20"/>
              </w:rPr>
            </w:pPr>
          </w:p>
          <w:p w14:paraId="1A139225"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Children should understand that the past is represented and interpreted in different ways.</w:t>
            </w:r>
          </w:p>
          <w:p w14:paraId="7BDA683C" w14:textId="77777777" w:rsidR="008B1CD8" w:rsidRPr="003D1523" w:rsidRDefault="008B1CD8" w:rsidP="008B1CD8">
            <w:pPr>
              <w:rPr>
                <w:rFonts w:ascii="Calibri" w:hAnsi="Calibri"/>
                <w:sz w:val="20"/>
                <w:szCs w:val="20"/>
              </w:rPr>
            </w:pPr>
          </w:p>
          <w:p w14:paraId="04DDBAFD"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Compare sources for reliability</w:t>
            </w:r>
            <w:r w:rsidRPr="003D1523">
              <w:rPr>
                <w:rFonts w:ascii="Calibri" w:hAnsi="Calibri"/>
                <w:sz w:val="20"/>
                <w:szCs w:val="20"/>
              </w:rPr>
              <w:t xml:space="preserve"> [e.g. Herodotus’ account of the pyramids being built versus information archaeologists have gathered].</w:t>
            </w:r>
          </w:p>
          <w:p w14:paraId="495B32AF" w14:textId="77777777" w:rsidR="008B1CD8" w:rsidRPr="003D1523" w:rsidRDefault="008B1CD8" w:rsidP="008B1CD8">
            <w:pPr>
              <w:rPr>
                <w:rFonts w:ascii="Calibri" w:hAnsi="Calibri"/>
                <w:sz w:val="20"/>
                <w:szCs w:val="20"/>
              </w:rPr>
            </w:pPr>
          </w:p>
          <w:p w14:paraId="4AB434F2" w14:textId="77777777" w:rsidR="008B1CD8" w:rsidRPr="003D1523" w:rsidRDefault="008B1CD8" w:rsidP="008B1CD8">
            <w:pPr>
              <w:rPr>
                <w:rFonts w:ascii="Calibri" w:hAnsi="Calibri"/>
                <w:sz w:val="20"/>
                <w:szCs w:val="20"/>
              </w:rPr>
            </w:pPr>
            <w:r w:rsidRPr="003D1523">
              <w:rPr>
                <w:rFonts w:ascii="Calibri" w:hAnsi="Calibri"/>
                <w:sz w:val="20"/>
                <w:szCs w:val="20"/>
              </w:rPr>
              <w:lastRenderedPageBreak/>
              <w:t>-</w:t>
            </w:r>
            <w:r w:rsidRPr="00E66DA5">
              <w:rPr>
                <w:rFonts w:ascii="Calibri" w:hAnsi="Calibri"/>
                <w:sz w:val="20"/>
                <w:szCs w:val="20"/>
                <w:highlight w:val="yellow"/>
              </w:rPr>
              <w:t>Children should understand that the past is represented and interpreted in different ways.</w:t>
            </w:r>
          </w:p>
          <w:p w14:paraId="7E600BCA" w14:textId="77777777" w:rsidR="00CB6FBF" w:rsidRPr="003D1523" w:rsidRDefault="00CB6FBF" w:rsidP="00CB6FBF">
            <w:pPr>
              <w:rPr>
                <w:rFonts w:ascii="Calibri" w:hAnsi="Calibri"/>
                <w:sz w:val="20"/>
                <w:szCs w:val="20"/>
                <w:u w:val="single"/>
              </w:rPr>
            </w:pPr>
          </w:p>
        </w:tc>
        <w:tc>
          <w:tcPr>
            <w:tcW w:w="3889" w:type="dxa"/>
          </w:tcPr>
          <w:p w14:paraId="45B14975"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3. Chronological Understanding</w:t>
            </w:r>
          </w:p>
          <w:p w14:paraId="3D5BD7C2" w14:textId="77777777" w:rsidR="00CB6FBF" w:rsidRPr="003D1523" w:rsidRDefault="00CB6FBF" w:rsidP="00CB6FBF">
            <w:pPr>
              <w:rPr>
                <w:rFonts w:ascii="Calibri" w:hAnsi="Calibri"/>
                <w:sz w:val="20"/>
                <w:szCs w:val="20"/>
                <w:u w:val="single"/>
              </w:rPr>
            </w:pPr>
          </w:p>
          <w:p w14:paraId="0771078B"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Children should be taught to recognise connections, contrasts and trends over time and develop the appropriate use of historical terms</w:t>
            </w:r>
            <w:r w:rsidRPr="003D1523">
              <w:rPr>
                <w:rFonts w:ascii="Calibri" w:hAnsi="Calibri"/>
                <w:sz w:val="20"/>
                <w:szCs w:val="20"/>
              </w:rPr>
              <w:t xml:space="preserve"> [e.g. ACE/BCE and the relation to BC and AD].</w:t>
            </w:r>
          </w:p>
          <w:p w14:paraId="163B1FB6" w14:textId="77777777" w:rsidR="008B1CD8" w:rsidRPr="003D1523" w:rsidRDefault="008B1CD8" w:rsidP="008B1CD8">
            <w:pPr>
              <w:rPr>
                <w:rFonts w:ascii="Calibri" w:hAnsi="Calibri"/>
                <w:sz w:val="20"/>
                <w:szCs w:val="20"/>
              </w:rPr>
            </w:pPr>
          </w:p>
          <w:p w14:paraId="753C5624"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Children can give reasons for and results of main events in a period</w:t>
            </w:r>
            <w:r w:rsidRPr="003D1523">
              <w:rPr>
                <w:rFonts w:ascii="Calibri" w:hAnsi="Calibri"/>
                <w:sz w:val="20"/>
                <w:szCs w:val="20"/>
              </w:rPr>
              <w:t xml:space="preserve"> [e.g. Egyptian civilisation was based around the ebb and flow of the Nile. This meant much of their society was based around it e.g. farming, transport and trading and the location of towns].</w:t>
            </w:r>
          </w:p>
          <w:p w14:paraId="26C198CB" w14:textId="77777777" w:rsidR="008B1CD8" w:rsidRPr="003D1523" w:rsidRDefault="008B1CD8" w:rsidP="008B1CD8">
            <w:pPr>
              <w:rPr>
                <w:rFonts w:ascii="Calibri" w:hAnsi="Calibri"/>
                <w:sz w:val="20"/>
                <w:szCs w:val="20"/>
              </w:rPr>
            </w:pPr>
          </w:p>
          <w:p w14:paraId="6C0F6502" w14:textId="35D14253"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 xml:space="preserve">Develop a chronologically secure knowledge and understanding of British, local and world </w:t>
            </w:r>
            <w:r w:rsidRPr="00E66DA5">
              <w:rPr>
                <w:rFonts w:ascii="Calibri" w:hAnsi="Calibri"/>
                <w:sz w:val="20"/>
                <w:szCs w:val="20"/>
                <w:highlight w:val="yellow"/>
              </w:rPr>
              <w:lastRenderedPageBreak/>
              <w:t>history.</w:t>
            </w:r>
            <w:r w:rsidRPr="003D1523">
              <w:rPr>
                <w:rFonts w:ascii="Calibri" w:hAnsi="Calibri"/>
                <w:sz w:val="20"/>
                <w:szCs w:val="20"/>
              </w:rPr>
              <w:t xml:space="preserve"> [e.g. place the Egyptian era on  a timeline in relation to other areas studied</w:t>
            </w:r>
            <w:r w:rsidR="00E66DA5">
              <w:rPr>
                <w:rFonts w:ascii="Calibri" w:hAnsi="Calibri"/>
                <w:sz w:val="20"/>
                <w:szCs w:val="20"/>
              </w:rPr>
              <w:t>]</w:t>
            </w:r>
            <w:r w:rsidRPr="003D1523">
              <w:rPr>
                <w:rFonts w:ascii="Calibri" w:hAnsi="Calibri"/>
                <w:sz w:val="20"/>
                <w:szCs w:val="20"/>
              </w:rPr>
              <w:t>.</w:t>
            </w:r>
          </w:p>
          <w:p w14:paraId="25A2DF96" w14:textId="77777777" w:rsidR="00CB6FBF" w:rsidRPr="003D1523" w:rsidRDefault="00CB6FBF" w:rsidP="00CB6FBF">
            <w:pPr>
              <w:rPr>
                <w:rFonts w:ascii="Calibri" w:hAnsi="Calibri"/>
                <w:sz w:val="20"/>
                <w:szCs w:val="20"/>
                <w:u w:val="single"/>
              </w:rPr>
            </w:pPr>
          </w:p>
        </w:tc>
        <w:tc>
          <w:tcPr>
            <w:tcW w:w="3889" w:type="dxa"/>
          </w:tcPr>
          <w:p w14:paraId="746839A8"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4. Communicating Knowledge &amp; Understanding</w:t>
            </w:r>
          </w:p>
          <w:p w14:paraId="5D78DCC3" w14:textId="77777777" w:rsidR="00CB6FBF" w:rsidRPr="003D1523" w:rsidRDefault="00CB6FBF" w:rsidP="00CB6FBF">
            <w:pPr>
              <w:rPr>
                <w:rFonts w:ascii="Calibri" w:hAnsi="Calibri"/>
                <w:sz w:val="20"/>
                <w:szCs w:val="20"/>
                <w:u w:val="single"/>
              </w:rPr>
            </w:pPr>
          </w:p>
          <w:p w14:paraId="00BA1310"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Children should construct informed responses that involve thoughtful selection and organisation of relevant historical information.</w:t>
            </w:r>
            <w:r w:rsidRPr="003D1523">
              <w:rPr>
                <w:rFonts w:ascii="Calibri" w:hAnsi="Calibri"/>
                <w:sz w:val="20"/>
                <w:szCs w:val="20"/>
              </w:rPr>
              <w:t xml:space="preserve"> </w:t>
            </w:r>
          </w:p>
          <w:p w14:paraId="7D7A07B4" w14:textId="77777777" w:rsidR="008B1CD8" w:rsidRPr="003D1523" w:rsidRDefault="008B1CD8" w:rsidP="008B1CD8">
            <w:pPr>
              <w:rPr>
                <w:rFonts w:ascii="Calibri" w:hAnsi="Calibri"/>
                <w:sz w:val="20"/>
                <w:szCs w:val="20"/>
              </w:rPr>
            </w:pPr>
          </w:p>
          <w:p w14:paraId="15415AF3" w14:textId="77777777" w:rsidR="00CB6FBF" w:rsidRDefault="008B1CD8" w:rsidP="008B1CD8">
            <w:pPr>
              <w:rPr>
                <w:rFonts w:ascii="Calibri" w:hAnsi="Calibri"/>
                <w:sz w:val="20"/>
                <w:szCs w:val="20"/>
              </w:rPr>
            </w:pPr>
            <w:r w:rsidRPr="003D1523">
              <w:rPr>
                <w:rFonts w:ascii="Calibri" w:hAnsi="Calibri"/>
                <w:sz w:val="20"/>
                <w:szCs w:val="20"/>
              </w:rPr>
              <w:t xml:space="preserve">In planning to ensure the progression through teaching the British, local and world history, teachers should combine overview and depth studies to help pupils understand both the long arc of development and the complexity of specific aspects of the content [e.g. you might plan an overview of the Roman Army, what made it effective, it’s equipment and tactics etc and then do an in </w:t>
            </w:r>
            <w:r w:rsidRPr="003D1523">
              <w:rPr>
                <w:rFonts w:ascii="Calibri" w:hAnsi="Calibri"/>
                <w:sz w:val="20"/>
                <w:szCs w:val="20"/>
              </w:rPr>
              <w:lastRenderedPageBreak/>
              <w:t>depth study on a particular battle that demonstrates how effective they were.</w:t>
            </w:r>
          </w:p>
          <w:p w14:paraId="074ACD6F" w14:textId="77777777" w:rsidR="00CC7390" w:rsidRDefault="00CC7390" w:rsidP="00CC7390">
            <w:pPr>
              <w:rPr>
                <w:rFonts w:ascii="Calibri" w:hAnsi="Calibri"/>
                <w:b/>
                <w:sz w:val="20"/>
                <w:szCs w:val="20"/>
              </w:rPr>
            </w:pPr>
            <w:r w:rsidRPr="00CC7390">
              <w:rPr>
                <w:rFonts w:ascii="Calibri" w:hAnsi="Calibri"/>
                <w:b/>
                <w:sz w:val="20"/>
                <w:szCs w:val="20"/>
              </w:rPr>
              <w:t>Vocabulary children should understand and be able to actively use by the end of the year:</w:t>
            </w:r>
          </w:p>
          <w:p w14:paraId="4D867BC1" w14:textId="09809493" w:rsidR="00CC7390" w:rsidRPr="00B7366A" w:rsidRDefault="00B7366A" w:rsidP="0087182B">
            <w:pPr>
              <w:rPr>
                <w:rFonts w:ascii="Calibri" w:hAnsi="Calibri"/>
                <w:sz w:val="20"/>
                <w:szCs w:val="20"/>
              </w:rPr>
            </w:pPr>
            <w:r>
              <w:rPr>
                <w:rFonts w:ascii="Calibri" w:hAnsi="Calibri"/>
                <w:sz w:val="20"/>
                <w:szCs w:val="20"/>
              </w:rPr>
              <w:t>Primary source, range [of sources], interpret, similarity, difference, period [of time], cause, effect, reason, results,</w:t>
            </w:r>
            <w:r w:rsidR="003D2084">
              <w:rPr>
                <w:rFonts w:ascii="Calibri" w:hAnsi="Calibri"/>
                <w:sz w:val="20"/>
                <w:szCs w:val="20"/>
              </w:rPr>
              <w:t xml:space="preserve"> BCE, ACE,</w:t>
            </w:r>
            <w:r>
              <w:rPr>
                <w:rFonts w:ascii="Calibri" w:hAnsi="Calibri"/>
                <w:sz w:val="20"/>
                <w:szCs w:val="20"/>
              </w:rPr>
              <w:t xml:space="preserve"> civilisation, empire</w:t>
            </w:r>
            <w:r w:rsidR="0087182B">
              <w:rPr>
                <w:rFonts w:ascii="Calibri" w:hAnsi="Calibri"/>
                <w:sz w:val="20"/>
                <w:szCs w:val="20"/>
              </w:rPr>
              <w:t xml:space="preserve">, culture, laws, religion, achievements </w:t>
            </w:r>
            <w:r w:rsidR="0087182B">
              <w:rPr>
                <w:rFonts w:ascii="Calibri" w:hAnsi="Calibri"/>
                <w:sz w:val="20"/>
                <w:szCs w:val="20"/>
              </w:rPr>
              <w:t>and any other relevant words from previous years.</w:t>
            </w:r>
          </w:p>
        </w:tc>
      </w:tr>
    </w:tbl>
    <w:p w14:paraId="0B12029C" w14:textId="0D852799" w:rsidR="00047A4F" w:rsidRPr="003D1523" w:rsidRDefault="00047A4F"/>
    <w:p w14:paraId="484CDC3E" w14:textId="47AA1130" w:rsidR="00514F5C" w:rsidRPr="003D1523" w:rsidRDefault="00514F5C"/>
    <w:p w14:paraId="62623008" w14:textId="6BD99BB0" w:rsidR="00514F5C" w:rsidRPr="003D1523" w:rsidRDefault="00514F5C"/>
    <w:p w14:paraId="1636A7A6" w14:textId="49CA56C2" w:rsidR="00514F5C" w:rsidRPr="003D1523" w:rsidRDefault="00514F5C"/>
    <w:p w14:paraId="726F26F1" w14:textId="2D35DCEB" w:rsidR="00514F5C" w:rsidRPr="003D1523" w:rsidRDefault="00514F5C"/>
    <w:p w14:paraId="0668F678" w14:textId="03C41DEF" w:rsidR="00514F5C" w:rsidRPr="003D1523" w:rsidRDefault="00514F5C"/>
    <w:p w14:paraId="15BD001E" w14:textId="0EBA2B69" w:rsidR="00514F5C" w:rsidRPr="003D1523" w:rsidRDefault="00514F5C"/>
    <w:p w14:paraId="17200A94" w14:textId="4342826B" w:rsidR="00514F5C" w:rsidRPr="003D1523" w:rsidRDefault="00514F5C"/>
    <w:p w14:paraId="6992149E" w14:textId="242DD1C2" w:rsidR="00514F5C" w:rsidRPr="003D1523" w:rsidRDefault="00514F5C"/>
    <w:p w14:paraId="0CD4C996" w14:textId="5A462541" w:rsidR="00514F5C" w:rsidRPr="003D1523" w:rsidRDefault="00514F5C"/>
    <w:p w14:paraId="50101D6E" w14:textId="1545F79B" w:rsidR="00514F5C" w:rsidRPr="003D1523" w:rsidRDefault="00514F5C"/>
    <w:p w14:paraId="3838A557" w14:textId="702BBEA3" w:rsidR="00514F5C" w:rsidRPr="003D1523" w:rsidRDefault="00514F5C"/>
    <w:p w14:paraId="593D70B8" w14:textId="251A2647" w:rsidR="00514F5C" w:rsidRPr="003D1523" w:rsidRDefault="00514F5C"/>
    <w:p w14:paraId="773B26B0" w14:textId="33483748" w:rsidR="00514F5C" w:rsidRPr="003D1523" w:rsidRDefault="00514F5C"/>
    <w:p w14:paraId="747D9D0B" w14:textId="11FEB1AD" w:rsidR="00514F5C" w:rsidRPr="003D1523" w:rsidRDefault="00514F5C"/>
    <w:p w14:paraId="72F2E4EE" w14:textId="6B45694E" w:rsidR="00514F5C" w:rsidRPr="003D1523" w:rsidRDefault="00514F5C"/>
    <w:p w14:paraId="60E5D670" w14:textId="6C605F53" w:rsidR="00514F5C" w:rsidRPr="003D1523" w:rsidRDefault="00514F5C"/>
    <w:p w14:paraId="4835EEC9" w14:textId="581663C5" w:rsidR="00514F5C" w:rsidRPr="003D1523" w:rsidRDefault="00514F5C"/>
    <w:p w14:paraId="6DFE52BB" w14:textId="50B8CBCA" w:rsidR="00514F5C" w:rsidRPr="003D1523" w:rsidRDefault="00514F5C"/>
    <w:p w14:paraId="5C6EE7F6" w14:textId="25C5B192" w:rsidR="00514F5C" w:rsidRPr="003D1523" w:rsidRDefault="00514F5C"/>
    <w:p w14:paraId="2C39E26A" w14:textId="43AFD513" w:rsidR="00514F5C" w:rsidRPr="003D1523" w:rsidRDefault="00514F5C"/>
    <w:p w14:paraId="4B8E0834" w14:textId="22DD859D" w:rsidR="00514F5C" w:rsidRPr="003D1523" w:rsidRDefault="00514F5C"/>
    <w:p w14:paraId="275B9FE5" w14:textId="0111CF17" w:rsidR="00514F5C" w:rsidRPr="003D1523" w:rsidRDefault="00514F5C"/>
    <w:p w14:paraId="23424FFE" w14:textId="42038450" w:rsidR="00514F5C" w:rsidRPr="003D1523" w:rsidRDefault="00514F5C"/>
    <w:p w14:paraId="1BF7C985" w14:textId="37EA3BD3" w:rsidR="00514F5C" w:rsidRDefault="00514F5C"/>
    <w:p w14:paraId="3005E70B" w14:textId="6D7D5F38" w:rsidR="00E66DA5" w:rsidRDefault="00E66DA5"/>
    <w:p w14:paraId="7DBAD975" w14:textId="77777777" w:rsidR="00E66DA5" w:rsidRPr="003D1523" w:rsidRDefault="00E66DA5"/>
    <w:p w14:paraId="29733034" w14:textId="77777777" w:rsidR="00514F5C" w:rsidRPr="003D1523" w:rsidRDefault="00514F5C"/>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027FFB0C" w14:textId="77777777" w:rsidTr="00033A93">
        <w:trPr>
          <w:trHeight w:val="361"/>
        </w:trPr>
        <w:tc>
          <w:tcPr>
            <w:tcW w:w="15556" w:type="dxa"/>
            <w:gridSpan w:val="4"/>
          </w:tcPr>
          <w:p w14:paraId="13FA4043" w14:textId="6DA7C3B6" w:rsidR="00CB6FBF" w:rsidRPr="003D1523" w:rsidRDefault="00622CDD" w:rsidP="00CB6FBF">
            <w:pPr>
              <w:rPr>
                <w:rFonts w:ascii="Calibri" w:hAnsi="Calibri"/>
                <w:sz w:val="20"/>
                <w:szCs w:val="20"/>
              </w:rPr>
            </w:pPr>
            <w:r w:rsidRPr="003D1523">
              <w:rPr>
                <w:rFonts w:ascii="Calibri" w:hAnsi="Calibri"/>
                <w:sz w:val="20"/>
                <w:szCs w:val="20"/>
                <w:u w:val="single"/>
              </w:rPr>
              <w:t>Y</w:t>
            </w:r>
            <w:r w:rsidR="00CB6FBF" w:rsidRPr="003D1523">
              <w:rPr>
                <w:rFonts w:ascii="Calibri" w:hAnsi="Calibri"/>
                <w:sz w:val="20"/>
                <w:szCs w:val="20"/>
                <w:u w:val="single"/>
              </w:rPr>
              <w:t>ear Group:</w:t>
            </w:r>
            <w:r w:rsidR="00CB6FBF" w:rsidRPr="003D1523">
              <w:rPr>
                <w:rFonts w:ascii="Calibri" w:hAnsi="Calibri"/>
                <w:sz w:val="20"/>
                <w:szCs w:val="20"/>
              </w:rPr>
              <w:t xml:space="preserve"> 4</w:t>
            </w:r>
          </w:p>
        </w:tc>
      </w:tr>
      <w:tr w:rsidR="00CB6FBF" w:rsidRPr="003D1523" w14:paraId="4E77D505" w14:textId="77777777" w:rsidTr="00CB6FBF">
        <w:trPr>
          <w:trHeight w:val="873"/>
        </w:trPr>
        <w:tc>
          <w:tcPr>
            <w:tcW w:w="15556" w:type="dxa"/>
            <w:gridSpan w:val="4"/>
          </w:tcPr>
          <w:p w14:paraId="604C4D72" w14:textId="77777777" w:rsidR="00CB6FBF" w:rsidRPr="003D1523" w:rsidRDefault="00CB6FBF" w:rsidP="00CB6FBF">
            <w:pPr>
              <w:rPr>
                <w:rFonts w:ascii="Calibri" w:hAnsi="Calibri"/>
                <w:sz w:val="20"/>
                <w:szCs w:val="20"/>
              </w:rPr>
            </w:pPr>
            <w:r w:rsidRPr="003D1523">
              <w:rPr>
                <w:rFonts w:ascii="Calibri" w:hAnsi="Calibri"/>
                <w:sz w:val="20"/>
                <w:szCs w:val="20"/>
                <w:u w:val="single"/>
              </w:rPr>
              <w:t>Big Ideas for the Phase:</w:t>
            </w:r>
            <w:r w:rsidR="006E6240" w:rsidRPr="003D1523">
              <w:rPr>
                <w:rFonts w:ascii="Calibri" w:hAnsi="Calibri"/>
                <w:sz w:val="20"/>
                <w:szCs w:val="20"/>
              </w:rPr>
              <w:t xml:space="preserve"> During LKS2, children should continue and extend understanding of chronology and secure knowledge and understanding of British, local and world history, establishing clear narratives within and across the periods they study. They should note connections, contrasts and trends over time and develop the appropriate use of historical terms e.g. primary/secondary sources, BCE/ACE. They should understand how our knowledge of the past is constructed from a range of primary and secondary sources (archives, ICT, diaries etc) and begin to use more than one source to address historically valid questions (some of which, they will have constructed themselves).</w:t>
            </w:r>
          </w:p>
          <w:p w14:paraId="4F679B47" w14:textId="77777777" w:rsidR="00A1775A" w:rsidRPr="003D1523" w:rsidRDefault="00A1775A" w:rsidP="00CB6FBF">
            <w:pPr>
              <w:rPr>
                <w:rFonts w:ascii="Calibri" w:hAnsi="Calibri"/>
                <w:sz w:val="20"/>
                <w:szCs w:val="20"/>
              </w:rPr>
            </w:pPr>
          </w:p>
          <w:p w14:paraId="03627BAA" w14:textId="0AA40617" w:rsidR="00E9148E" w:rsidRPr="003D1523" w:rsidRDefault="00A1775A" w:rsidP="00CB6FBF">
            <w:pPr>
              <w:rPr>
                <w:rFonts w:ascii="Calibri" w:hAnsi="Calibri"/>
                <w:sz w:val="20"/>
                <w:szCs w:val="20"/>
              </w:rPr>
            </w:pPr>
            <w:r w:rsidRPr="003D1523">
              <w:rPr>
                <w:rFonts w:ascii="Calibri" w:hAnsi="Calibri"/>
                <w:sz w:val="20"/>
                <w:szCs w:val="20"/>
                <w:u w:val="single"/>
              </w:rPr>
              <w:t>Prior Learning:</w:t>
            </w:r>
            <w:r w:rsidRPr="003D1523">
              <w:rPr>
                <w:rFonts w:ascii="Calibri" w:hAnsi="Calibri"/>
                <w:sz w:val="20"/>
                <w:szCs w:val="20"/>
                <w:u w:val="single"/>
              </w:rPr>
              <w:br/>
            </w:r>
            <w:r w:rsidR="00774B41" w:rsidRPr="003D1523">
              <w:rPr>
                <w:rFonts w:ascii="Calibri" w:hAnsi="Calibri"/>
                <w:sz w:val="20"/>
                <w:szCs w:val="20"/>
              </w:rPr>
              <w:t>In year 3, the children will have been introduced to the concepts of civilisation and empire. This should mean that the year 4 themes</w:t>
            </w:r>
            <w:r w:rsidR="00886F02" w:rsidRPr="003D1523">
              <w:rPr>
                <w:rFonts w:ascii="Calibri" w:hAnsi="Calibri"/>
                <w:sz w:val="20"/>
                <w:szCs w:val="20"/>
              </w:rPr>
              <w:t>, after a recap,</w:t>
            </w:r>
            <w:r w:rsidR="00774B41" w:rsidRPr="003D1523">
              <w:rPr>
                <w:rFonts w:ascii="Calibri" w:hAnsi="Calibri"/>
                <w:sz w:val="20"/>
                <w:szCs w:val="20"/>
              </w:rPr>
              <w:t xml:space="preserve"> can be introduced, established and developed drawing on this prior knowledge.</w:t>
            </w:r>
            <w:r w:rsidR="00E9148E" w:rsidRPr="003D1523">
              <w:rPr>
                <w:rFonts w:ascii="Calibri" w:hAnsi="Calibri"/>
                <w:sz w:val="20"/>
                <w:szCs w:val="20"/>
              </w:rPr>
              <w:t xml:space="preserve"> </w:t>
            </w:r>
          </w:p>
          <w:p w14:paraId="472048F6" w14:textId="2FB8F8F1" w:rsidR="00A1775A" w:rsidRPr="003D1523" w:rsidRDefault="00886F02" w:rsidP="00CB6FBF">
            <w:pPr>
              <w:rPr>
                <w:rFonts w:ascii="Calibri" w:hAnsi="Calibri"/>
                <w:sz w:val="20"/>
                <w:szCs w:val="20"/>
              </w:rPr>
            </w:pPr>
            <w:r w:rsidRPr="003D1523">
              <w:rPr>
                <w:rFonts w:ascii="Calibri" w:hAnsi="Calibri"/>
                <w:sz w:val="20"/>
                <w:szCs w:val="20"/>
              </w:rPr>
              <w:t>The children will also have a budding</w:t>
            </w:r>
            <w:r w:rsidR="00E9148E" w:rsidRPr="003D1523">
              <w:rPr>
                <w:rFonts w:ascii="Calibri" w:hAnsi="Calibri"/>
                <w:sz w:val="20"/>
                <w:szCs w:val="20"/>
              </w:rPr>
              <w:t xml:space="preserve"> understanding of these historical concepts:</w:t>
            </w:r>
          </w:p>
          <w:p w14:paraId="67612EE0" w14:textId="05C6E5EE" w:rsidR="00E9148E" w:rsidRPr="003D1523" w:rsidRDefault="00E9148E" w:rsidP="00E9148E">
            <w:pPr>
              <w:pStyle w:val="ListParagraph"/>
              <w:numPr>
                <w:ilvl w:val="0"/>
                <w:numId w:val="5"/>
              </w:numPr>
              <w:rPr>
                <w:rFonts w:ascii="Calibri" w:hAnsi="Calibri"/>
                <w:sz w:val="20"/>
                <w:szCs w:val="20"/>
              </w:rPr>
            </w:pPr>
            <w:r w:rsidRPr="003D1523">
              <w:rPr>
                <w:rFonts w:ascii="Calibri" w:hAnsi="Calibri"/>
                <w:sz w:val="20"/>
                <w:szCs w:val="20"/>
              </w:rPr>
              <w:t>Sources</w:t>
            </w:r>
            <w:r w:rsidR="00886F02" w:rsidRPr="003D1523">
              <w:rPr>
                <w:rFonts w:ascii="Calibri" w:hAnsi="Calibri"/>
                <w:sz w:val="20"/>
                <w:szCs w:val="20"/>
              </w:rPr>
              <w:t xml:space="preserve"> and evidence are how we know about the past</w:t>
            </w:r>
          </w:p>
          <w:p w14:paraId="6A692D5F" w14:textId="7C0E6326" w:rsidR="00E9148E" w:rsidRPr="003D1523" w:rsidRDefault="00E9148E" w:rsidP="00E9148E">
            <w:pPr>
              <w:pStyle w:val="ListParagraph"/>
              <w:numPr>
                <w:ilvl w:val="0"/>
                <w:numId w:val="5"/>
              </w:numPr>
              <w:rPr>
                <w:rFonts w:ascii="Calibri" w:hAnsi="Calibri"/>
                <w:sz w:val="20"/>
                <w:szCs w:val="20"/>
              </w:rPr>
            </w:pPr>
            <w:r w:rsidRPr="003D1523">
              <w:rPr>
                <w:rFonts w:ascii="Calibri" w:hAnsi="Calibri"/>
                <w:sz w:val="20"/>
                <w:szCs w:val="20"/>
              </w:rPr>
              <w:t>Reasons and results (cause and effect)</w:t>
            </w:r>
            <w:r w:rsidR="00886F02" w:rsidRPr="003D1523">
              <w:rPr>
                <w:rFonts w:ascii="Calibri" w:hAnsi="Calibri"/>
                <w:sz w:val="20"/>
                <w:szCs w:val="20"/>
              </w:rPr>
              <w:t xml:space="preserve"> </w:t>
            </w:r>
          </w:p>
          <w:p w14:paraId="49A45FFF" w14:textId="77777777" w:rsidR="00E9148E" w:rsidRPr="003D1523" w:rsidRDefault="00E9148E" w:rsidP="00E9148E">
            <w:pPr>
              <w:pStyle w:val="ListParagraph"/>
              <w:numPr>
                <w:ilvl w:val="0"/>
                <w:numId w:val="5"/>
              </w:numPr>
              <w:rPr>
                <w:rFonts w:ascii="Calibri" w:hAnsi="Calibri"/>
                <w:sz w:val="20"/>
                <w:szCs w:val="20"/>
              </w:rPr>
            </w:pPr>
            <w:r w:rsidRPr="003D1523">
              <w:rPr>
                <w:rFonts w:ascii="Calibri" w:hAnsi="Calibri"/>
                <w:sz w:val="20"/>
                <w:szCs w:val="20"/>
              </w:rPr>
              <w:t>Change and continuity</w:t>
            </w:r>
          </w:p>
          <w:p w14:paraId="02CEB163" w14:textId="6FBCA497" w:rsidR="00E9148E" w:rsidRPr="003D1523" w:rsidRDefault="00E9148E" w:rsidP="00E9148E">
            <w:pPr>
              <w:pStyle w:val="ListParagraph"/>
              <w:numPr>
                <w:ilvl w:val="0"/>
                <w:numId w:val="5"/>
              </w:numPr>
              <w:rPr>
                <w:rFonts w:ascii="Calibri" w:hAnsi="Calibri"/>
                <w:sz w:val="20"/>
                <w:szCs w:val="20"/>
              </w:rPr>
            </w:pPr>
            <w:r w:rsidRPr="003D1523">
              <w:rPr>
                <w:rFonts w:ascii="Calibri" w:hAnsi="Calibri"/>
                <w:sz w:val="20"/>
                <w:szCs w:val="20"/>
              </w:rPr>
              <w:t>Significance</w:t>
            </w:r>
          </w:p>
        </w:tc>
      </w:tr>
      <w:tr w:rsidR="00CB6FBF" w:rsidRPr="003D1523" w14:paraId="2028C812" w14:textId="77777777" w:rsidTr="00514F5C">
        <w:trPr>
          <w:trHeight w:val="983"/>
        </w:trPr>
        <w:tc>
          <w:tcPr>
            <w:tcW w:w="15556" w:type="dxa"/>
            <w:gridSpan w:val="4"/>
          </w:tcPr>
          <w:p w14:paraId="6633F82D"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Themes:</w:t>
            </w:r>
          </w:p>
          <w:p w14:paraId="72C4C6F6" w14:textId="77777777" w:rsidR="00D62BEB" w:rsidRPr="003D1523" w:rsidRDefault="008B1CD8" w:rsidP="008B1CD8">
            <w:pPr>
              <w:rPr>
                <w:rFonts w:ascii="Calibri" w:hAnsi="Calibri"/>
                <w:sz w:val="20"/>
                <w:szCs w:val="20"/>
                <w:u w:val="single"/>
              </w:rPr>
            </w:pPr>
            <w:r w:rsidRPr="003D1523">
              <w:rPr>
                <w:rFonts w:ascii="Calibri" w:hAnsi="Calibri"/>
                <w:sz w:val="20"/>
                <w:szCs w:val="20"/>
                <w:u w:val="single"/>
              </w:rPr>
              <w:t xml:space="preserve">What </w:t>
            </w:r>
            <w:r w:rsidR="00D62BEB" w:rsidRPr="003D1523">
              <w:rPr>
                <w:rFonts w:ascii="Calibri" w:hAnsi="Calibri"/>
                <w:sz w:val="20"/>
                <w:szCs w:val="20"/>
                <w:u w:val="single"/>
              </w:rPr>
              <w:t>the Dickens?</w:t>
            </w:r>
          </w:p>
          <w:p w14:paraId="7FC41178" w14:textId="40AF3A05" w:rsidR="008B1CD8" w:rsidRPr="003D1523" w:rsidRDefault="008B1CD8" w:rsidP="008B1CD8">
            <w:pPr>
              <w:rPr>
                <w:rFonts w:ascii="Calibri" w:hAnsi="Calibri"/>
                <w:sz w:val="20"/>
                <w:szCs w:val="20"/>
              </w:rPr>
            </w:pPr>
            <w:r w:rsidRPr="003D1523">
              <w:rPr>
                <w:rFonts w:ascii="Calibri" w:hAnsi="Calibri"/>
                <w:sz w:val="20"/>
                <w:szCs w:val="20"/>
              </w:rPr>
              <w:t xml:space="preserve"> </w:t>
            </w:r>
            <w:r w:rsidR="00D62BEB" w:rsidRPr="003D1523">
              <w:rPr>
                <w:rFonts w:ascii="Calibri" w:hAnsi="Calibri"/>
                <w:sz w:val="20"/>
                <w:szCs w:val="20"/>
              </w:rPr>
              <w:t xml:space="preserve">This theme </w:t>
            </w:r>
            <w:r w:rsidRPr="003D1523">
              <w:rPr>
                <w:rFonts w:ascii="Calibri" w:hAnsi="Calibri"/>
                <w:sz w:val="20"/>
                <w:szCs w:val="20"/>
              </w:rPr>
              <w:t>gives the opportunity to explore the Victorian era and look at how Britain developed and changed during the industrial revolution, how it has influenced and been influenced by the rest of the world through empire, trade and industry.</w:t>
            </w:r>
          </w:p>
          <w:p w14:paraId="5F800280" w14:textId="506B1B22" w:rsidR="004714D5" w:rsidRPr="003D1523" w:rsidRDefault="008B1CD8" w:rsidP="008B1CD8">
            <w:pPr>
              <w:rPr>
                <w:rFonts w:ascii="Calibri" w:hAnsi="Calibri"/>
                <w:sz w:val="20"/>
                <w:szCs w:val="20"/>
              </w:rPr>
            </w:pPr>
            <w:r w:rsidRPr="003D1523">
              <w:rPr>
                <w:rFonts w:ascii="Calibri" w:hAnsi="Calibri"/>
                <w:sz w:val="20"/>
                <w:szCs w:val="20"/>
              </w:rPr>
              <w:t xml:space="preserve">Also, due to the gulf in living conditions between the rich and poor at the time, the Victorians is a great area to look at contrasting sources and accounts and to assess how well sources depict </w:t>
            </w:r>
            <w:r w:rsidR="00A604EB" w:rsidRPr="003D1523">
              <w:rPr>
                <w:rFonts w:ascii="Calibri" w:hAnsi="Calibri"/>
                <w:sz w:val="20"/>
                <w:szCs w:val="20"/>
              </w:rPr>
              <w:t xml:space="preserve">the </w:t>
            </w:r>
            <w:r w:rsidRPr="003D1523">
              <w:rPr>
                <w:rFonts w:ascii="Calibri" w:hAnsi="Calibri"/>
                <w:sz w:val="20"/>
                <w:szCs w:val="20"/>
              </w:rPr>
              <w:t xml:space="preserve">lives of the </w:t>
            </w:r>
            <w:r w:rsidR="00A604EB" w:rsidRPr="003D1523">
              <w:rPr>
                <w:rFonts w:ascii="Calibri" w:hAnsi="Calibri"/>
                <w:sz w:val="20"/>
                <w:szCs w:val="20"/>
              </w:rPr>
              <w:t>different social groups</w:t>
            </w:r>
            <w:r w:rsidRPr="003D1523">
              <w:rPr>
                <w:rFonts w:ascii="Calibri" w:hAnsi="Calibri"/>
                <w:sz w:val="20"/>
                <w:szCs w:val="20"/>
              </w:rPr>
              <w:t xml:space="preserve"> </w:t>
            </w:r>
            <w:r w:rsidR="00A604EB" w:rsidRPr="003D1523">
              <w:rPr>
                <w:rFonts w:ascii="Calibri" w:hAnsi="Calibri"/>
                <w:sz w:val="20"/>
                <w:szCs w:val="20"/>
              </w:rPr>
              <w:t>of the time and to begin t</w:t>
            </w:r>
            <w:r w:rsidR="002A664A" w:rsidRPr="003D1523">
              <w:rPr>
                <w:rFonts w:ascii="Calibri" w:hAnsi="Calibri"/>
                <w:sz w:val="20"/>
                <w:szCs w:val="20"/>
              </w:rPr>
              <w:t>o compare different viewpoints. This theme allows the children to further develop their understanding of the concept of empires established in year 3 through comparing and contrasting the British and Roman Empires.</w:t>
            </w:r>
          </w:p>
          <w:p w14:paraId="4F5820EB" w14:textId="77777777" w:rsidR="008B1CD8" w:rsidRPr="003D1523" w:rsidRDefault="008B1CD8" w:rsidP="008B1CD8">
            <w:pPr>
              <w:rPr>
                <w:rFonts w:ascii="Calibri" w:hAnsi="Calibri"/>
                <w:sz w:val="20"/>
                <w:szCs w:val="20"/>
              </w:rPr>
            </w:pPr>
          </w:p>
          <w:p w14:paraId="02F3BD94" w14:textId="77777777" w:rsidR="00A604EB" w:rsidRPr="003D1523" w:rsidRDefault="008B1CD8" w:rsidP="008B1CD8">
            <w:pPr>
              <w:rPr>
                <w:rFonts w:ascii="Calibri" w:hAnsi="Calibri"/>
                <w:sz w:val="20"/>
                <w:szCs w:val="20"/>
              </w:rPr>
            </w:pPr>
            <w:r w:rsidRPr="003D1523">
              <w:rPr>
                <w:rFonts w:ascii="Calibri" w:hAnsi="Calibri"/>
                <w:sz w:val="20"/>
                <w:szCs w:val="20"/>
                <w:u w:val="single"/>
              </w:rPr>
              <w:t>Vikings &amp; Anglo-Saxons:</w:t>
            </w:r>
            <w:r w:rsidRPr="003D1523">
              <w:rPr>
                <w:rFonts w:ascii="Calibri" w:hAnsi="Calibri"/>
                <w:sz w:val="20"/>
                <w:szCs w:val="20"/>
              </w:rPr>
              <w:t xml:space="preserve"> </w:t>
            </w:r>
          </w:p>
          <w:p w14:paraId="69ABCE3B" w14:textId="3582C8FB" w:rsidR="008B1CD8" w:rsidRPr="003D1523" w:rsidRDefault="008B1CD8" w:rsidP="008B1CD8">
            <w:pPr>
              <w:rPr>
                <w:rFonts w:ascii="Calibri" w:hAnsi="Calibri"/>
                <w:sz w:val="20"/>
                <w:szCs w:val="20"/>
              </w:rPr>
            </w:pPr>
            <w:r w:rsidRPr="003D1523">
              <w:rPr>
                <w:rFonts w:ascii="Calibri" w:hAnsi="Calibri"/>
                <w:sz w:val="20"/>
                <w:szCs w:val="20"/>
              </w:rPr>
              <w:t>This area is a good opportunity to look at the fact our knowledge of the past is only as good as the sources/evidence we have discovered. Most of what we know about the Vikings is based on accounts of others writing about them and archaeological evidence they have left behind. The</w:t>
            </w:r>
            <w:r w:rsidR="00A604EB" w:rsidRPr="003D1523">
              <w:rPr>
                <w:rFonts w:ascii="Calibri" w:hAnsi="Calibri"/>
                <w:sz w:val="20"/>
                <w:szCs w:val="20"/>
              </w:rPr>
              <w:t>y didn’t record much themselves so t</w:t>
            </w:r>
            <w:r w:rsidRPr="003D1523">
              <w:rPr>
                <w:rFonts w:ascii="Calibri" w:hAnsi="Calibri"/>
                <w:sz w:val="20"/>
                <w:szCs w:val="20"/>
              </w:rPr>
              <w:t>his could lead to children having to choose between sources of information that they feel give the most accurate view of the Vikings.</w:t>
            </w:r>
          </w:p>
          <w:p w14:paraId="3071FDF7" w14:textId="0BCC1222" w:rsidR="008B1CD8" w:rsidRPr="003D1523" w:rsidRDefault="008B1CD8" w:rsidP="00CB6FBF">
            <w:pPr>
              <w:rPr>
                <w:rFonts w:ascii="Calibri" w:hAnsi="Calibri"/>
                <w:sz w:val="20"/>
                <w:szCs w:val="20"/>
              </w:rPr>
            </w:pPr>
            <w:r w:rsidRPr="003D1523">
              <w:rPr>
                <w:rFonts w:ascii="Calibri" w:hAnsi="Calibri"/>
                <w:sz w:val="20"/>
                <w:szCs w:val="20"/>
              </w:rPr>
              <w:t>As well as this, the story of Vikings and the Anglo-Saxons is essentially the story of how England came to be and the struggle to get there. The Viking and Anglo-Saxon legacy lives on in the etymology of the words we use, the places we live and the peoples of the British Isles.</w:t>
            </w:r>
            <w:r w:rsidR="00514F5C" w:rsidRPr="003D1523">
              <w:rPr>
                <w:rFonts w:ascii="Calibri" w:hAnsi="Calibri"/>
                <w:sz w:val="20"/>
                <w:szCs w:val="20"/>
              </w:rPr>
              <w:t xml:space="preserve"> Moreover, the concept of empire can be further developed by comparing the Viking settlements with the empires previously studied and why they Vikings did not have an empire.</w:t>
            </w:r>
          </w:p>
        </w:tc>
      </w:tr>
      <w:tr w:rsidR="00622CDD" w:rsidRPr="003D1523" w14:paraId="2CD6E5BF" w14:textId="77777777" w:rsidTr="00CB6FBF">
        <w:trPr>
          <w:trHeight w:val="578"/>
        </w:trPr>
        <w:tc>
          <w:tcPr>
            <w:tcW w:w="15556" w:type="dxa"/>
            <w:gridSpan w:val="4"/>
          </w:tcPr>
          <w:p w14:paraId="257FA3DF" w14:textId="64FC0A6E" w:rsidR="00640B19" w:rsidRPr="003D1523" w:rsidRDefault="00622CDD" w:rsidP="00622CDD">
            <w:pPr>
              <w:rPr>
                <w:rFonts w:ascii="Calibri" w:hAnsi="Calibri"/>
                <w:sz w:val="20"/>
                <w:szCs w:val="20"/>
                <w:u w:val="single"/>
              </w:rPr>
            </w:pPr>
            <w:r w:rsidRPr="003D1523">
              <w:rPr>
                <w:rFonts w:ascii="Calibri" w:hAnsi="Calibri"/>
                <w:sz w:val="20"/>
                <w:szCs w:val="20"/>
                <w:u w:val="single"/>
              </w:rPr>
              <w:t>Local Links:</w:t>
            </w:r>
          </w:p>
          <w:p w14:paraId="160F41AD" w14:textId="77777777" w:rsidR="00640B19" w:rsidRPr="003D1523" w:rsidRDefault="00640B19" w:rsidP="00CB6FBF">
            <w:pPr>
              <w:rPr>
                <w:rFonts w:asciiTheme="majorHAnsi" w:hAnsiTheme="majorHAnsi" w:cstheme="majorHAnsi"/>
                <w:sz w:val="20"/>
                <w:szCs w:val="20"/>
                <w:shd w:val="clear" w:color="auto" w:fill="FFFFFF"/>
              </w:rPr>
            </w:pPr>
            <w:r w:rsidRPr="003D1523">
              <w:rPr>
                <w:rFonts w:asciiTheme="majorHAnsi" w:hAnsiTheme="majorHAnsi" w:cstheme="majorHAnsi"/>
                <w:sz w:val="20"/>
                <w:szCs w:val="20"/>
                <w:shd w:val="clear" w:color="auto" w:fill="FFFFFF"/>
              </w:rPr>
              <w:t>Bilborough was originally a small rural village named after an Anglo-Saxon family called Billa, (a good example of the Etymology of Nottingham place names) who had settled there from East Germany in about the seventh century. Nottingham was originally called ‘Snotengaham’ which meant ‘the home</w:t>
            </w:r>
            <w:r w:rsidR="00120B81" w:rsidRPr="003D1523">
              <w:rPr>
                <w:rFonts w:asciiTheme="majorHAnsi" w:hAnsiTheme="majorHAnsi" w:cstheme="majorHAnsi"/>
                <w:sz w:val="20"/>
                <w:szCs w:val="20"/>
                <w:shd w:val="clear" w:color="auto" w:fill="FFFFFF"/>
              </w:rPr>
              <w:t>stead</w:t>
            </w:r>
            <w:r w:rsidRPr="003D1523">
              <w:rPr>
                <w:rFonts w:asciiTheme="majorHAnsi" w:hAnsiTheme="majorHAnsi" w:cstheme="majorHAnsi"/>
                <w:sz w:val="20"/>
                <w:szCs w:val="20"/>
                <w:shd w:val="clear" w:color="auto" w:fill="FFFFFF"/>
              </w:rPr>
              <w:t xml:space="preserve"> of Snot’s people’</w:t>
            </w:r>
            <w:r w:rsidR="00120B81" w:rsidRPr="003D1523">
              <w:rPr>
                <w:rFonts w:asciiTheme="majorHAnsi" w:hAnsiTheme="majorHAnsi" w:cstheme="majorHAnsi"/>
                <w:sz w:val="20"/>
                <w:szCs w:val="20"/>
                <w:shd w:val="clear" w:color="auto" w:fill="FFFFFF"/>
              </w:rPr>
              <w:t xml:space="preserve"> (‘inga’ – the people of, ‘ham’ – homestead). The initial settlement was in today’s Lace Market. </w:t>
            </w:r>
            <w:r w:rsidR="00947A77" w:rsidRPr="003D1523">
              <w:rPr>
                <w:rFonts w:asciiTheme="majorHAnsi" w:hAnsiTheme="majorHAnsi" w:cstheme="majorHAnsi"/>
                <w:sz w:val="20"/>
                <w:szCs w:val="20"/>
                <w:shd w:val="clear" w:color="auto" w:fill="FFFFFF"/>
              </w:rPr>
              <w:t>Snotengaham was given to the invading Vikings by Mercian King Burghred in the hope to form an alliance against a Wessex invasion. Many place names have Danish roots such as Bridlesmith Gate. Gata is Norse for street – street of the bridlesmiths. The foundations of wooden house can be found under today’s Lace Market.</w:t>
            </w:r>
          </w:p>
          <w:p w14:paraId="48B00120" w14:textId="77777777" w:rsidR="005436E8" w:rsidRPr="003D1523" w:rsidRDefault="005436E8" w:rsidP="00CB6FBF">
            <w:pPr>
              <w:rPr>
                <w:rFonts w:asciiTheme="majorHAnsi" w:hAnsiTheme="majorHAnsi" w:cstheme="majorHAnsi"/>
                <w:sz w:val="20"/>
                <w:szCs w:val="20"/>
                <w:shd w:val="clear" w:color="auto" w:fill="FFFFFF"/>
              </w:rPr>
            </w:pPr>
          </w:p>
          <w:p w14:paraId="776D07F3" w14:textId="7994F11B" w:rsidR="005436E8" w:rsidRPr="003D1523" w:rsidRDefault="00B7366A" w:rsidP="00CB6FBF">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Nottingham came </w:t>
            </w:r>
            <w:r w:rsidR="005436E8" w:rsidRPr="003D1523">
              <w:rPr>
                <w:rFonts w:asciiTheme="majorHAnsi" w:hAnsiTheme="majorHAnsi" w:cstheme="majorHAnsi"/>
                <w:sz w:val="20"/>
                <w:szCs w:val="20"/>
                <w:shd w:val="clear" w:color="auto" w:fill="FFFFFF"/>
              </w:rPr>
              <w:t>t</w:t>
            </w:r>
            <w:r>
              <w:rPr>
                <w:rFonts w:asciiTheme="majorHAnsi" w:hAnsiTheme="majorHAnsi" w:cstheme="majorHAnsi"/>
                <w:sz w:val="20"/>
                <w:szCs w:val="20"/>
                <w:shd w:val="clear" w:color="auto" w:fill="FFFFFF"/>
              </w:rPr>
              <w:t>o</w:t>
            </w:r>
            <w:r w:rsidR="005436E8" w:rsidRPr="003D1523">
              <w:rPr>
                <w:rFonts w:asciiTheme="majorHAnsi" w:hAnsiTheme="majorHAnsi" w:cstheme="majorHAnsi"/>
                <w:sz w:val="20"/>
                <w:szCs w:val="20"/>
                <w:shd w:val="clear" w:color="auto" w:fill="FFFFFF"/>
              </w:rPr>
              <w:t xml:space="preserve"> prominence during the industrial revolution for it s </w:t>
            </w:r>
            <w:r w:rsidR="004F3693" w:rsidRPr="003D1523">
              <w:rPr>
                <w:rFonts w:asciiTheme="majorHAnsi" w:hAnsiTheme="majorHAnsi" w:cstheme="majorHAnsi"/>
                <w:sz w:val="20"/>
                <w:szCs w:val="20"/>
                <w:shd w:val="clear" w:color="auto" w:fill="FFFFFF"/>
              </w:rPr>
              <w:t>Lace Manufacture and hosiery knitting. Raleigh, the largest bicycle manufacturer at the time was set up in Lenton in 1885. John Boot established the chemists Boots in 1849. His son, Jesse Boot and his mother helped ran the shop after his death. One of the first Boots shops is now Zara and the curved glass of the shop was extremely expensive at the time.</w:t>
            </w:r>
          </w:p>
        </w:tc>
      </w:tr>
      <w:tr w:rsidR="00CB6FBF" w:rsidRPr="003D1523" w14:paraId="6A6AA4E8" w14:textId="77777777" w:rsidTr="00CB6FBF">
        <w:trPr>
          <w:trHeight w:val="873"/>
        </w:trPr>
        <w:tc>
          <w:tcPr>
            <w:tcW w:w="15556" w:type="dxa"/>
            <w:gridSpan w:val="4"/>
          </w:tcPr>
          <w:p w14:paraId="57901E20"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Factual Knowledge:</w:t>
            </w:r>
          </w:p>
          <w:p w14:paraId="4EE08552" w14:textId="77777777" w:rsidR="008B1CD8" w:rsidRPr="003D1523" w:rsidRDefault="008B1CD8" w:rsidP="00CB6FBF">
            <w:pPr>
              <w:rPr>
                <w:rFonts w:ascii="Calibri" w:hAnsi="Calibri"/>
                <w:sz w:val="20"/>
                <w:szCs w:val="20"/>
                <w:u w:val="single"/>
              </w:rPr>
            </w:pPr>
          </w:p>
          <w:p w14:paraId="16677083" w14:textId="77777777" w:rsidR="008B1CD8" w:rsidRPr="003D1523" w:rsidRDefault="008B1CD8" w:rsidP="008B1CD8">
            <w:pPr>
              <w:rPr>
                <w:rFonts w:ascii="Calibri" w:hAnsi="Calibri"/>
                <w:sz w:val="20"/>
                <w:szCs w:val="20"/>
                <w:u w:val="single"/>
              </w:rPr>
            </w:pPr>
            <w:r w:rsidRPr="003D1523">
              <w:rPr>
                <w:rFonts w:ascii="Calibri" w:hAnsi="Calibri"/>
                <w:sz w:val="20"/>
                <w:szCs w:val="20"/>
                <w:u w:val="single"/>
              </w:rPr>
              <w:t>Victorians</w:t>
            </w:r>
          </w:p>
          <w:p w14:paraId="46283C4C" w14:textId="728F1571" w:rsidR="008B1CD8" w:rsidRPr="003D1523" w:rsidRDefault="00595B58" w:rsidP="008B1CD8">
            <w:pPr>
              <w:rPr>
                <w:rFonts w:ascii="Calibri" w:hAnsi="Calibri"/>
                <w:sz w:val="20"/>
                <w:szCs w:val="20"/>
              </w:rPr>
            </w:pPr>
            <w:r w:rsidRPr="003D1523">
              <w:rPr>
                <w:rFonts w:ascii="Calibri" w:hAnsi="Calibri"/>
                <w:sz w:val="20"/>
                <w:szCs w:val="20"/>
              </w:rPr>
              <w:t>-The Victorian period takes place with the coronation of Queen Victoria in 1837 and ends with her death in 1901.</w:t>
            </w:r>
          </w:p>
          <w:p w14:paraId="1AC907D9" w14:textId="2DA1C422" w:rsidR="008B1CD8" w:rsidRPr="003D1523" w:rsidRDefault="008B1CD8" w:rsidP="008B1CD8">
            <w:pPr>
              <w:rPr>
                <w:rFonts w:ascii="Calibri" w:hAnsi="Calibri"/>
                <w:sz w:val="20"/>
                <w:szCs w:val="20"/>
              </w:rPr>
            </w:pPr>
            <w:r w:rsidRPr="003D1523">
              <w:rPr>
                <w:rFonts w:ascii="Calibri" w:hAnsi="Calibri"/>
                <w:sz w:val="20"/>
                <w:szCs w:val="20"/>
              </w:rPr>
              <w:t>- Queen Victoria an</w:t>
            </w:r>
            <w:r w:rsidR="00595B58" w:rsidRPr="003D1523">
              <w:rPr>
                <w:rFonts w:ascii="Calibri" w:hAnsi="Calibri"/>
                <w:sz w:val="20"/>
                <w:szCs w:val="20"/>
              </w:rPr>
              <w:t xml:space="preserve">d her timeline. </w:t>
            </w:r>
            <w:r w:rsidRPr="003D1523">
              <w:rPr>
                <w:rFonts w:ascii="Calibri" w:hAnsi="Calibri"/>
                <w:sz w:val="20"/>
                <w:szCs w:val="20"/>
              </w:rPr>
              <w:t>What were some of the key events of her life?</w:t>
            </w:r>
          </w:p>
          <w:p w14:paraId="71BF1047" w14:textId="77777777" w:rsidR="00595B58" w:rsidRPr="003D1523" w:rsidRDefault="00595B58" w:rsidP="008B1CD8">
            <w:pPr>
              <w:rPr>
                <w:rFonts w:ascii="Calibri" w:hAnsi="Calibri"/>
                <w:sz w:val="20"/>
                <w:szCs w:val="20"/>
              </w:rPr>
            </w:pPr>
          </w:p>
          <w:p w14:paraId="5CDFF379" w14:textId="31EE1E8D" w:rsidR="008B1CD8" w:rsidRPr="003D1523" w:rsidRDefault="008B1CD8" w:rsidP="008B1CD8">
            <w:pPr>
              <w:rPr>
                <w:rFonts w:ascii="Calibri" w:hAnsi="Calibri"/>
                <w:sz w:val="20"/>
                <w:szCs w:val="20"/>
              </w:rPr>
            </w:pPr>
            <w:r w:rsidRPr="003D1523">
              <w:rPr>
                <w:rFonts w:ascii="Calibri" w:hAnsi="Calibri"/>
                <w:sz w:val="20"/>
                <w:szCs w:val="20"/>
              </w:rPr>
              <w:t>-Major changes during the Victorian period:</w:t>
            </w:r>
          </w:p>
          <w:p w14:paraId="2B56D489" w14:textId="45C36659" w:rsidR="008B1CD8" w:rsidRPr="003D1523" w:rsidRDefault="008B1CD8" w:rsidP="008B1CD8">
            <w:pPr>
              <w:rPr>
                <w:rFonts w:ascii="Calibri" w:hAnsi="Calibri"/>
                <w:sz w:val="20"/>
                <w:szCs w:val="20"/>
              </w:rPr>
            </w:pPr>
            <w:r w:rsidRPr="003D1523">
              <w:rPr>
                <w:rFonts w:ascii="Calibri" w:hAnsi="Calibri"/>
                <w:sz w:val="20"/>
                <w:szCs w:val="20"/>
              </w:rPr>
              <w:t>&gt;The doubling of the population from 20million to 40 million.</w:t>
            </w:r>
          </w:p>
          <w:p w14:paraId="367DB8D0" w14:textId="77E34180" w:rsidR="008B1CD8" w:rsidRPr="003D1523" w:rsidRDefault="008B1CD8" w:rsidP="008B1CD8">
            <w:pPr>
              <w:rPr>
                <w:rFonts w:ascii="Calibri" w:hAnsi="Calibri"/>
                <w:sz w:val="20"/>
                <w:szCs w:val="20"/>
              </w:rPr>
            </w:pPr>
            <w:r w:rsidRPr="003D1523">
              <w:rPr>
                <w:rFonts w:ascii="Calibri" w:hAnsi="Calibri"/>
                <w:sz w:val="20"/>
                <w:szCs w:val="20"/>
              </w:rPr>
              <w:t xml:space="preserve">&gt;Factories became commonplace and machinery developed. Steam powered machinery </w:t>
            </w:r>
            <w:r w:rsidR="00595B58" w:rsidRPr="003D1523">
              <w:rPr>
                <w:rFonts w:ascii="Calibri" w:hAnsi="Calibri"/>
                <w:sz w:val="20"/>
                <w:szCs w:val="20"/>
              </w:rPr>
              <w:t xml:space="preserve">began to be used </w:t>
            </w:r>
            <w:r w:rsidRPr="003D1523">
              <w:rPr>
                <w:rFonts w:ascii="Calibri" w:hAnsi="Calibri"/>
                <w:sz w:val="20"/>
                <w:szCs w:val="20"/>
              </w:rPr>
              <w:t xml:space="preserve">more than muscle (industrial revolution). </w:t>
            </w:r>
          </w:p>
          <w:p w14:paraId="635D15FC" w14:textId="5EFF956E" w:rsidR="008B1CD8" w:rsidRPr="003D1523" w:rsidRDefault="008B1CD8" w:rsidP="008B1CD8">
            <w:pPr>
              <w:rPr>
                <w:rFonts w:ascii="Calibri" w:hAnsi="Calibri"/>
                <w:sz w:val="20"/>
                <w:szCs w:val="20"/>
              </w:rPr>
            </w:pPr>
            <w:r w:rsidRPr="003D1523">
              <w:rPr>
                <w:rFonts w:ascii="Calibri" w:hAnsi="Calibri"/>
                <w:sz w:val="20"/>
                <w:szCs w:val="20"/>
              </w:rPr>
              <w:t>&gt;Peoples’ lives greatly changed as the sort of work changed to fit the needs of the economy and industrial revolution</w:t>
            </w:r>
            <w:r w:rsidR="00595B58" w:rsidRPr="003D1523">
              <w:rPr>
                <w:rFonts w:ascii="Calibri" w:hAnsi="Calibri"/>
                <w:sz w:val="20"/>
                <w:szCs w:val="20"/>
              </w:rPr>
              <w:t xml:space="preserve"> (more urban based work than rural)</w:t>
            </w:r>
            <w:r w:rsidRPr="003D1523">
              <w:rPr>
                <w:rFonts w:ascii="Calibri" w:hAnsi="Calibri"/>
                <w:sz w:val="20"/>
                <w:szCs w:val="20"/>
              </w:rPr>
              <w:t>. Working condition were horrendous</w:t>
            </w:r>
            <w:r w:rsidR="00595B58" w:rsidRPr="003D1523">
              <w:rPr>
                <w:rFonts w:ascii="Calibri" w:hAnsi="Calibri"/>
                <w:sz w:val="20"/>
                <w:szCs w:val="20"/>
              </w:rPr>
              <w:t xml:space="preserve"> for many</w:t>
            </w:r>
            <w:r w:rsidRPr="003D1523">
              <w:rPr>
                <w:rFonts w:ascii="Calibri" w:hAnsi="Calibri"/>
                <w:sz w:val="20"/>
                <w:szCs w:val="20"/>
              </w:rPr>
              <w:t xml:space="preserve"> until later in the period.</w:t>
            </w:r>
          </w:p>
          <w:p w14:paraId="6C6533F4" w14:textId="42F556B5" w:rsidR="008B1CD8" w:rsidRPr="003D1523" w:rsidRDefault="008B1CD8" w:rsidP="008B1CD8">
            <w:pPr>
              <w:rPr>
                <w:rFonts w:ascii="Calibri" w:hAnsi="Calibri"/>
                <w:sz w:val="20"/>
                <w:szCs w:val="20"/>
              </w:rPr>
            </w:pPr>
            <w:r w:rsidRPr="003D1523">
              <w:rPr>
                <w:rFonts w:ascii="Calibri" w:hAnsi="Calibri"/>
                <w:sz w:val="20"/>
                <w:szCs w:val="20"/>
              </w:rPr>
              <w:t>&gt;Machines gradually replaced human labour and people became embittered b</w:t>
            </w:r>
            <w:r w:rsidR="00595B58" w:rsidRPr="003D1523">
              <w:rPr>
                <w:rFonts w:ascii="Calibri" w:hAnsi="Calibri"/>
                <w:sz w:val="20"/>
                <w:szCs w:val="20"/>
              </w:rPr>
              <w:t>y the loss of their livelihoods [the Luddite revolts].</w:t>
            </w:r>
          </w:p>
          <w:p w14:paraId="01871AD8" w14:textId="77777777" w:rsidR="008B1CD8" w:rsidRPr="003D1523" w:rsidRDefault="008B1CD8" w:rsidP="008B1CD8">
            <w:pPr>
              <w:rPr>
                <w:rFonts w:ascii="Calibri" w:hAnsi="Calibri"/>
                <w:sz w:val="20"/>
                <w:szCs w:val="20"/>
              </w:rPr>
            </w:pPr>
            <w:r w:rsidRPr="003D1523">
              <w:rPr>
                <w:rFonts w:ascii="Calibri" w:hAnsi="Calibri"/>
                <w:sz w:val="20"/>
                <w:szCs w:val="20"/>
              </w:rPr>
              <w:t>&gt;Social attitudes changed towards attitudes towards the poor changed quite drastically from 1840-1880 for the better. This lead to an improvement in working conditions.</w:t>
            </w:r>
          </w:p>
          <w:p w14:paraId="371D860B" w14:textId="77777777" w:rsidR="008B1CD8" w:rsidRPr="003D1523" w:rsidRDefault="008B1CD8" w:rsidP="008B1CD8">
            <w:pPr>
              <w:rPr>
                <w:rFonts w:ascii="Calibri" w:hAnsi="Calibri"/>
                <w:sz w:val="20"/>
                <w:szCs w:val="20"/>
              </w:rPr>
            </w:pPr>
          </w:p>
          <w:p w14:paraId="21AC7049" w14:textId="12D4478A" w:rsidR="008B1CD8" w:rsidRPr="003D1523" w:rsidRDefault="008B1CD8" w:rsidP="008B1CD8">
            <w:pPr>
              <w:rPr>
                <w:rFonts w:ascii="Calibri" w:hAnsi="Calibri"/>
                <w:sz w:val="20"/>
                <w:szCs w:val="20"/>
              </w:rPr>
            </w:pPr>
            <w:r w:rsidRPr="003D1523">
              <w:rPr>
                <w:rFonts w:ascii="Calibri" w:hAnsi="Calibri"/>
                <w:sz w:val="20"/>
                <w:szCs w:val="20"/>
              </w:rPr>
              <w:t>-</w:t>
            </w:r>
            <w:r w:rsidR="00595B58" w:rsidRPr="003D1523">
              <w:rPr>
                <w:rFonts w:ascii="Calibri" w:hAnsi="Calibri"/>
                <w:sz w:val="20"/>
                <w:szCs w:val="20"/>
              </w:rPr>
              <w:t>Women were treated as second class citizens</w:t>
            </w:r>
            <w:r w:rsidRPr="003D1523">
              <w:rPr>
                <w:rFonts w:ascii="Calibri" w:hAnsi="Calibri"/>
                <w:sz w:val="20"/>
                <w:szCs w:val="20"/>
              </w:rPr>
              <w:t>.</w:t>
            </w:r>
            <w:r w:rsidR="00514F5C" w:rsidRPr="003D1523">
              <w:rPr>
                <w:rFonts w:ascii="Calibri" w:hAnsi="Calibri"/>
                <w:sz w:val="20"/>
                <w:szCs w:val="20"/>
              </w:rPr>
              <w:t xml:space="preserve"> Ethnic minorities even more so.</w:t>
            </w:r>
          </w:p>
          <w:p w14:paraId="487053E0" w14:textId="70318F50" w:rsidR="008B1CD8" w:rsidRPr="003D1523" w:rsidRDefault="008B1CD8" w:rsidP="008B1CD8">
            <w:pPr>
              <w:rPr>
                <w:rFonts w:ascii="Calibri" w:hAnsi="Calibri"/>
                <w:sz w:val="20"/>
                <w:szCs w:val="20"/>
              </w:rPr>
            </w:pPr>
            <w:r w:rsidRPr="003D1523">
              <w:rPr>
                <w:rFonts w:ascii="Calibri" w:hAnsi="Calibri"/>
                <w:sz w:val="20"/>
                <w:szCs w:val="20"/>
              </w:rPr>
              <w:t>-Education became available to larger sections of society.</w:t>
            </w:r>
          </w:p>
          <w:p w14:paraId="3853ECAB" w14:textId="53E21A9B" w:rsidR="002A664A" w:rsidRPr="003D1523" w:rsidRDefault="00893E81" w:rsidP="008B1CD8">
            <w:pPr>
              <w:rPr>
                <w:rFonts w:ascii="Calibri" w:hAnsi="Calibri"/>
                <w:sz w:val="20"/>
                <w:szCs w:val="20"/>
              </w:rPr>
            </w:pPr>
            <w:r w:rsidRPr="003D1523">
              <w:rPr>
                <w:rFonts w:ascii="Calibri" w:hAnsi="Calibri"/>
                <w:sz w:val="20"/>
                <w:szCs w:val="20"/>
              </w:rPr>
              <w:t>-More people received</w:t>
            </w:r>
            <w:r w:rsidR="002A664A" w:rsidRPr="003D1523">
              <w:rPr>
                <w:rFonts w:ascii="Calibri" w:hAnsi="Calibri"/>
                <w:sz w:val="20"/>
                <w:szCs w:val="20"/>
              </w:rPr>
              <w:t xml:space="preserve"> the right to vote.</w:t>
            </w:r>
          </w:p>
          <w:p w14:paraId="20754BD0" w14:textId="63E8E65D" w:rsidR="002A664A" w:rsidRPr="003D1523" w:rsidRDefault="002A664A" w:rsidP="008B1CD8">
            <w:pPr>
              <w:rPr>
                <w:rFonts w:ascii="Calibri" w:hAnsi="Calibri"/>
                <w:sz w:val="20"/>
                <w:szCs w:val="20"/>
              </w:rPr>
            </w:pPr>
            <w:r w:rsidRPr="003D1523">
              <w:rPr>
                <w:rFonts w:ascii="Calibri" w:hAnsi="Calibri"/>
                <w:sz w:val="20"/>
                <w:szCs w:val="20"/>
              </w:rPr>
              <w:t>-Build on knowledge gained from year 3 about concept of Empire by Comparing the British Empire to the Roman Empire.</w:t>
            </w:r>
          </w:p>
          <w:p w14:paraId="58057C4F" w14:textId="6F3921DE" w:rsidR="002A664A" w:rsidRPr="003D1523" w:rsidRDefault="008B1CD8" w:rsidP="008B1CD8">
            <w:pPr>
              <w:rPr>
                <w:rFonts w:ascii="Calibri" w:hAnsi="Calibri"/>
                <w:sz w:val="20"/>
                <w:szCs w:val="20"/>
              </w:rPr>
            </w:pPr>
            <w:r w:rsidRPr="003D1523">
              <w:rPr>
                <w:rFonts w:ascii="Calibri" w:hAnsi="Calibri"/>
                <w:sz w:val="20"/>
                <w:szCs w:val="20"/>
              </w:rPr>
              <w:t>-The British Empire spanned a quarter of the globe</w:t>
            </w:r>
            <w:r w:rsidR="00595B58" w:rsidRPr="003D1523">
              <w:rPr>
                <w:rFonts w:ascii="Calibri" w:hAnsi="Calibri"/>
                <w:sz w:val="20"/>
                <w:szCs w:val="20"/>
              </w:rPr>
              <w:t xml:space="preserve"> -</w:t>
            </w:r>
            <w:r w:rsidRPr="003D1523">
              <w:rPr>
                <w:rFonts w:ascii="Calibri" w:hAnsi="Calibri"/>
                <w:sz w:val="20"/>
                <w:szCs w:val="20"/>
              </w:rPr>
              <w:t xml:space="preserve"> ‘the sun never sets on the British Empire’.</w:t>
            </w:r>
            <w:r w:rsidR="00AB60F0" w:rsidRPr="003D1523">
              <w:rPr>
                <w:rFonts w:ascii="Calibri" w:hAnsi="Calibri"/>
                <w:sz w:val="20"/>
                <w:szCs w:val="20"/>
              </w:rPr>
              <w:t xml:space="preserve"> Chn </w:t>
            </w:r>
            <w:r w:rsidR="001E310F" w:rsidRPr="003D1523">
              <w:rPr>
                <w:rFonts w:ascii="Calibri" w:hAnsi="Calibri"/>
                <w:sz w:val="20"/>
                <w:szCs w:val="20"/>
              </w:rPr>
              <w:t>should</w:t>
            </w:r>
            <w:r w:rsidR="00AB60F0" w:rsidRPr="003D1523">
              <w:rPr>
                <w:rFonts w:ascii="Calibri" w:hAnsi="Calibri"/>
                <w:sz w:val="20"/>
                <w:szCs w:val="20"/>
              </w:rPr>
              <w:t xml:space="preserve"> learn about the British Empire in a general sense e.g. size, location, purpose, how it was maintained. It should be made explicit how Britain expanded its empire (political and military means), how it benefitted from the Empire and how dominions were trea</w:t>
            </w:r>
            <w:r w:rsidR="00D67BA5" w:rsidRPr="003D1523">
              <w:rPr>
                <w:rFonts w:ascii="Calibri" w:hAnsi="Calibri"/>
                <w:sz w:val="20"/>
                <w:szCs w:val="20"/>
              </w:rPr>
              <w:t>ted.</w:t>
            </w:r>
          </w:p>
          <w:p w14:paraId="4C1DF320" w14:textId="77777777" w:rsidR="00BF7AF3" w:rsidRPr="003D1523" w:rsidRDefault="00BF7AF3" w:rsidP="008B1CD8">
            <w:pPr>
              <w:rPr>
                <w:rFonts w:ascii="Calibri" w:hAnsi="Calibri"/>
                <w:sz w:val="20"/>
                <w:szCs w:val="20"/>
              </w:rPr>
            </w:pPr>
          </w:p>
          <w:p w14:paraId="0F08F480" w14:textId="1E73DFFC" w:rsidR="008B1CD8" w:rsidRPr="003D1523" w:rsidRDefault="001A0CE8" w:rsidP="008B1CD8">
            <w:pPr>
              <w:rPr>
                <w:rFonts w:ascii="Calibri" w:hAnsi="Calibri"/>
                <w:sz w:val="20"/>
                <w:szCs w:val="20"/>
                <w:u w:val="single"/>
              </w:rPr>
            </w:pPr>
            <w:r w:rsidRPr="003D1523">
              <w:rPr>
                <w:rFonts w:ascii="Calibri" w:hAnsi="Calibri"/>
                <w:sz w:val="20"/>
                <w:szCs w:val="20"/>
                <w:u w:val="single"/>
              </w:rPr>
              <w:t>Anglo-</w:t>
            </w:r>
            <w:r w:rsidR="008B1CD8" w:rsidRPr="003D1523">
              <w:rPr>
                <w:rFonts w:ascii="Calibri" w:hAnsi="Calibri"/>
                <w:sz w:val="20"/>
                <w:szCs w:val="20"/>
                <w:u w:val="single"/>
              </w:rPr>
              <w:t>Saxons &amp; Vikings</w:t>
            </w:r>
          </w:p>
          <w:p w14:paraId="65988274" w14:textId="5EB1B4E1" w:rsidR="008B1CD8" w:rsidRPr="003D1523" w:rsidRDefault="00595B58" w:rsidP="008B1CD8">
            <w:pPr>
              <w:rPr>
                <w:rFonts w:ascii="Calibri" w:hAnsi="Calibri"/>
                <w:sz w:val="20"/>
                <w:szCs w:val="20"/>
              </w:rPr>
            </w:pPr>
            <w:r w:rsidRPr="003D1523">
              <w:rPr>
                <w:rFonts w:ascii="Calibri" w:hAnsi="Calibri"/>
                <w:sz w:val="20"/>
                <w:szCs w:val="20"/>
              </w:rPr>
              <w:t>-</w:t>
            </w:r>
            <w:r w:rsidR="008B1CD8" w:rsidRPr="003D1523">
              <w:rPr>
                <w:rFonts w:ascii="Calibri" w:hAnsi="Calibri"/>
                <w:sz w:val="20"/>
                <w:szCs w:val="20"/>
              </w:rPr>
              <w:t>Where does the Anglo-Saxon period fit i</w:t>
            </w:r>
            <w:r w:rsidR="00E43553" w:rsidRPr="003D1523">
              <w:rPr>
                <w:rFonts w:ascii="Calibri" w:hAnsi="Calibri"/>
                <w:sz w:val="20"/>
                <w:szCs w:val="20"/>
              </w:rPr>
              <w:t>nto British history? Between 410</w:t>
            </w:r>
            <w:r w:rsidR="0009378B" w:rsidRPr="003D1523">
              <w:rPr>
                <w:rFonts w:ascii="Calibri" w:hAnsi="Calibri"/>
                <w:sz w:val="20"/>
                <w:szCs w:val="20"/>
              </w:rPr>
              <w:t xml:space="preserve"> AD(CE</w:t>
            </w:r>
            <w:r w:rsidR="008B1CD8" w:rsidRPr="003D1523">
              <w:rPr>
                <w:rFonts w:ascii="Calibri" w:hAnsi="Calibri"/>
                <w:sz w:val="20"/>
                <w:szCs w:val="20"/>
              </w:rPr>
              <w:t>) and 1066 (Battle of Hastings). It is roughly defined as the time period between the Roman withdrawal of Britain and the Battle of</w:t>
            </w:r>
            <w:r w:rsidR="000A6AE1" w:rsidRPr="003D1523">
              <w:rPr>
                <w:rFonts w:ascii="Calibri" w:hAnsi="Calibri"/>
                <w:sz w:val="20"/>
                <w:szCs w:val="20"/>
              </w:rPr>
              <w:t xml:space="preserve"> Hastings</w:t>
            </w:r>
            <w:r w:rsidR="008B1CD8" w:rsidRPr="003D1523">
              <w:rPr>
                <w:rFonts w:ascii="Calibri" w:hAnsi="Calibri"/>
                <w:sz w:val="20"/>
                <w:szCs w:val="20"/>
              </w:rPr>
              <w:t>.</w:t>
            </w:r>
            <w:r w:rsidR="000A6AE1" w:rsidRPr="003D1523">
              <w:rPr>
                <w:rFonts w:ascii="Calibri" w:hAnsi="Calibri"/>
                <w:sz w:val="20"/>
                <w:szCs w:val="20"/>
              </w:rPr>
              <w:t xml:space="preserve"> It is known as the Early Medieval Period.</w:t>
            </w:r>
          </w:p>
          <w:p w14:paraId="4E17DF4D" w14:textId="2661A663" w:rsidR="008B1CD8" w:rsidRPr="003D1523" w:rsidRDefault="00595B58" w:rsidP="008B1CD8">
            <w:pPr>
              <w:rPr>
                <w:rFonts w:ascii="Calibri" w:hAnsi="Calibri"/>
                <w:sz w:val="20"/>
                <w:szCs w:val="20"/>
              </w:rPr>
            </w:pPr>
            <w:r w:rsidRPr="003D1523">
              <w:rPr>
                <w:rFonts w:ascii="Calibri" w:hAnsi="Calibri"/>
                <w:sz w:val="20"/>
                <w:szCs w:val="20"/>
              </w:rPr>
              <w:t>-</w:t>
            </w:r>
            <w:r w:rsidR="008B1CD8" w:rsidRPr="003D1523">
              <w:rPr>
                <w:rFonts w:ascii="Calibri" w:hAnsi="Calibri"/>
                <w:sz w:val="20"/>
                <w:szCs w:val="20"/>
              </w:rPr>
              <w:t>Who were th</w:t>
            </w:r>
            <w:r w:rsidR="00D76E54" w:rsidRPr="003D1523">
              <w:rPr>
                <w:rFonts w:ascii="Calibri" w:hAnsi="Calibri"/>
                <w:sz w:val="20"/>
                <w:szCs w:val="20"/>
              </w:rPr>
              <w:t>e Anglo-Saxons? Groups of</w:t>
            </w:r>
            <w:r w:rsidR="008B1CD8" w:rsidRPr="003D1523">
              <w:rPr>
                <w:rFonts w:ascii="Calibri" w:hAnsi="Calibri"/>
                <w:sz w:val="20"/>
                <w:szCs w:val="20"/>
              </w:rPr>
              <w:t xml:space="preserve"> Germanic peoples (the Angles, Saxons and Jutes) who settled in England and Wales. According to St. Bede, they moved to the British Isles at the invitation of Vortigern, a leader of Britons at the time, to help defend his kingdom from the Picts and the Scotti people (from modern day Scotland).</w:t>
            </w:r>
          </w:p>
          <w:p w14:paraId="64DDC627" w14:textId="39AFCB98" w:rsidR="008B1CD8" w:rsidRPr="003D1523" w:rsidRDefault="00595B58" w:rsidP="008B1CD8">
            <w:pPr>
              <w:rPr>
                <w:rFonts w:ascii="Calibri" w:hAnsi="Calibri"/>
                <w:sz w:val="20"/>
                <w:szCs w:val="20"/>
              </w:rPr>
            </w:pPr>
            <w:r w:rsidRPr="003D1523">
              <w:rPr>
                <w:rFonts w:ascii="Calibri" w:hAnsi="Calibri"/>
                <w:sz w:val="20"/>
                <w:szCs w:val="20"/>
              </w:rPr>
              <w:t>-A</w:t>
            </w:r>
            <w:r w:rsidR="008B1CD8" w:rsidRPr="003D1523">
              <w:rPr>
                <w:rFonts w:ascii="Calibri" w:hAnsi="Calibri"/>
                <w:sz w:val="20"/>
                <w:szCs w:val="20"/>
              </w:rPr>
              <w:t>nglo-Saxon settlements later became the kingdoms of Essex, Wessex and Sussex (</w:t>
            </w:r>
            <w:r w:rsidR="00245B7F" w:rsidRPr="003D1523">
              <w:rPr>
                <w:rFonts w:ascii="Calibri" w:hAnsi="Calibri"/>
                <w:sz w:val="20"/>
                <w:szCs w:val="20"/>
              </w:rPr>
              <w:t xml:space="preserve">East, West and South </w:t>
            </w:r>
            <w:r w:rsidR="008B1CD8" w:rsidRPr="003D1523">
              <w:rPr>
                <w:rFonts w:ascii="Calibri" w:hAnsi="Calibri"/>
                <w:sz w:val="20"/>
                <w:szCs w:val="20"/>
              </w:rPr>
              <w:t>Saxons); East Anglia, Middle Anglia and Mercia (Angles); and Kent (Jutes).</w:t>
            </w:r>
          </w:p>
          <w:p w14:paraId="5F613516" w14:textId="423F53C1" w:rsidR="008B1CD8" w:rsidRPr="003D1523" w:rsidRDefault="008B1CD8" w:rsidP="008B1CD8">
            <w:pPr>
              <w:rPr>
                <w:rFonts w:ascii="Calibri" w:hAnsi="Calibri"/>
                <w:sz w:val="20"/>
                <w:szCs w:val="20"/>
              </w:rPr>
            </w:pPr>
            <w:r w:rsidRPr="003D1523">
              <w:rPr>
                <w:rFonts w:ascii="Calibri" w:hAnsi="Calibri"/>
                <w:sz w:val="20"/>
                <w:szCs w:val="20"/>
              </w:rPr>
              <w:t>-Village life, art, culture and literature (Beowulf and the Anglo-Saxon chronicle are famous and</w:t>
            </w:r>
            <w:r w:rsidR="00245B7F" w:rsidRPr="003D1523">
              <w:rPr>
                <w:rFonts w:ascii="Calibri" w:hAnsi="Calibri"/>
                <w:sz w:val="20"/>
                <w:szCs w:val="20"/>
              </w:rPr>
              <w:t xml:space="preserve"> some of the most</w:t>
            </w:r>
            <w:r w:rsidRPr="003D1523">
              <w:rPr>
                <w:rFonts w:ascii="Calibri" w:hAnsi="Calibri"/>
                <w:sz w:val="20"/>
                <w:szCs w:val="20"/>
              </w:rPr>
              <w:t xml:space="preserve"> significant texts from the time).</w:t>
            </w:r>
          </w:p>
          <w:p w14:paraId="09717A3E" w14:textId="4230B66C" w:rsidR="008B1CD8" w:rsidRPr="003D1523" w:rsidRDefault="008B1CD8" w:rsidP="008B1CD8">
            <w:pPr>
              <w:rPr>
                <w:rFonts w:ascii="Calibri" w:hAnsi="Calibri"/>
                <w:sz w:val="20"/>
                <w:szCs w:val="20"/>
              </w:rPr>
            </w:pPr>
            <w:r w:rsidRPr="003D1523">
              <w:rPr>
                <w:rFonts w:ascii="Calibri" w:hAnsi="Calibri"/>
                <w:sz w:val="20"/>
                <w:szCs w:val="20"/>
              </w:rPr>
              <w:t>-Laws and justice</w:t>
            </w:r>
          </w:p>
          <w:p w14:paraId="616B50E6" w14:textId="77777777" w:rsidR="008B1CD8" w:rsidRPr="003D1523" w:rsidRDefault="008B1CD8" w:rsidP="008B1CD8">
            <w:pPr>
              <w:rPr>
                <w:rFonts w:ascii="Calibri" w:hAnsi="Calibri"/>
                <w:sz w:val="20"/>
                <w:szCs w:val="20"/>
              </w:rPr>
            </w:pPr>
            <w:r w:rsidRPr="003D1523">
              <w:rPr>
                <w:rFonts w:ascii="Calibri" w:hAnsi="Calibri"/>
                <w:sz w:val="20"/>
                <w:szCs w:val="20"/>
              </w:rPr>
              <w:t>-The conversion of Anglo-Saxons to Christianity by Saints Columba, Augustine and Aidan who based themselves at Iona, Canterbury and Lindesfarne.</w:t>
            </w:r>
          </w:p>
          <w:p w14:paraId="6D0B601E" w14:textId="77777777" w:rsidR="008B1CD8" w:rsidRPr="003D1523" w:rsidRDefault="008B1CD8" w:rsidP="008B1CD8">
            <w:pPr>
              <w:rPr>
                <w:rFonts w:ascii="Calibri" w:hAnsi="Calibri"/>
                <w:sz w:val="20"/>
                <w:szCs w:val="20"/>
              </w:rPr>
            </w:pPr>
          </w:p>
          <w:p w14:paraId="6873538F" w14:textId="77777777" w:rsidR="008B1CD8" w:rsidRPr="003D1523" w:rsidRDefault="008B1CD8" w:rsidP="008B1CD8">
            <w:pPr>
              <w:rPr>
                <w:rFonts w:ascii="Calibri" w:hAnsi="Calibri"/>
                <w:sz w:val="20"/>
                <w:szCs w:val="20"/>
                <w:u w:val="single"/>
              </w:rPr>
            </w:pPr>
            <w:r w:rsidRPr="003D1523">
              <w:rPr>
                <w:rFonts w:ascii="Calibri" w:hAnsi="Calibri"/>
                <w:sz w:val="20"/>
                <w:szCs w:val="20"/>
                <w:u w:val="single"/>
              </w:rPr>
              <w:t>Vikings:</w:t>
            </w:r>
          </w:p>
          <w:p w14:paraId="25AD9700" w14:textId="531D0379" w:rsidR="008B1CD8" w:rsidRPr="003D1523" w:rsidRDefault="008B1CD8" w:rsidP="008B1CD8">
            <w:pPr>
              <w:rPr>
                <w:rFonts w:ascii="Calibri" w:hAnsi="Calibri"/>
                <w:sz w:val="20"/>
                <w:szCs w:val="20"/>
              </w:rPr>
            </w:pPr>
            <w:r w:rsidRPr="003D1523">
              <w:rPr>
                <w:rFonts w:ascii="Calibri" w:hAnsi="Calibri"/>
                <w:sz w:val="20"/>
                <w:szCs w:val="20"/>
              </w:rPr>
              <w:t>-Where they originated from a</w:t>
            </w:r>
            <w:r w:rsidR="0009378B" w:rsidRPr="003D1523">
              <w:rPr>
                <w:rFonts w:ascii="Calibri" w:hAnsi="Calibri"/>
                <w:sz w:val="20"/>
                <w:szCs w:val="20"/>
              </w:rPr>
              <w:t>nd where they travelled to (the</w:t>
            </w:r>
            <w:r w:rsidRPr="003D1523">
              <w:rPr>
                <w:rFonts w:ascii="Calibri" w:hAnsi="Calibri"/>
                <w:sz w:val="20"/>
                <w:szCs w:val="20"/>
              </w:rPr>
              <w:t xml:space="preserve"> first Europeans to reach North America via the Atlantic Ocean).</w:t>
            </w:r>
          </w:p>
          <w:p w14:paraId="38932A4D" w14:textId="1FB03C3A" w:rsidR="008B1CD8" w:rsidRPr="003D1523" w:rsidRDefault="008B1CD8" w:rsidP="008B1CD8">
            <w:pPr>
              <w:rPr>
                <w:rFonts w:ascii="Calibri" w:hAnsi="Calibri"/>
                <w:sz w:val="20"/>
                <w:szCs w:val="20"/>
              </w:rPr>
            </w:pPr>
            <w:r w:rsidRPr="003D1523">
              <w:rPr>
                <w:rFonts w:ascii="Calibri" w:hAnsi="Calibri"/>
                <w:sz w:val="20"/>
                <w:szCs w:val="20"/>
              </w:rPr>
              <w:t>-Their culture, religion and lifestyle (how did these differ to the Anglo-Saxons, what was similar?)</w:t>
            </w:r>
            <w:r w:rsidR="00595B58" w:rsidRPr="003D1523">
              <w:rPr>
                <w:rFonts w:ascii="Calibri" w:hAnsi="Calibri"/>
                <w:sz w:val="20"/>
                <w:szCs w:val="20"/>
              </w:rPr>
              <w:t>.</w:t>
            </w:r>
          </w:p>
          <w:p w14:paraId="7AC91CE7" w14:textId="5AD250B0" w:rsidR="008B1CD8" w:rsidRPr="003D1523" w:rsidRDefault="008B1CD8" w:rsidP="008B1CD8">
            <w:pPr>
              <w:rPr>
                <w:rFonts w:ascii="Calibri" w:hAnsi="Calibri"/>
                <w:sz w:val="20"/>
                <w:szCs w:val="20"/>
              </w:rPr>
            </w:pPr>
            <w:r w:rsidRPr="003D1523">
              <w:rPr>
                <w:rFonts w:ascii="Calibri" w:hAnsi="Calibri"/>
                <w:sz w:val="20"/>
                <w:szCs w:val="20"/>
              </w:rPr>
              <w:t xml:space="preserve">-Viking raids, the invasion of the British Isles and the struggle for control </w:t>
            </w:r>
            <w:r w:rsidR="0046771B" w:rsidRPr="003D1523">
              <w:rPr>
                <w:rFonts w:ascii="Calibri" w:hAnsi="Calibri"/>
                <w:sz w:val="20"/>
                <w:szCs w:val="20"/>
              </w:rPr>
              <w:t xml:space="preserve">of England. </w:t>
            </w:r>
            <w:r w:rsidRPr="003D1523">
              <w:rPr>
                <w:rFonts w:ascii="Calibri" w:hAnsi="Calibri"/>
                <w:sz w:val="20"/>
                <w:szCs w:val="20"/>
              </w:rPr>
              <w:t>They were resisted by Alfred the Grea</w:t>
            </w:r>
            <w:r w:rsidR="0046771B" w:rsidRPr="003D1523">
              <w:rPr>
                <w:rFonts w:ascii="Calibri" w:hAnsi="Calibri"/>
                <w:sz w:val="20"/>
                <w:szCs w:val="20"/>
              </w:rPr>
              <w:t xml:space="preserve">t of Wessex who, close to defeat, negotiated a truce and bought off the Vikings. This established the Danelaw – the area of England controlled by the Vikings. Alfred’s children went on to </w:t>
            </w:r>
            <w:r w:rsidR="00F629BD" w:rsidRPr="003D1523">
              <w:rPr>
                <w:rFonts w:ascii="Calibri" w:hAnsi="Calibri"/>
                <w:sz w:val="20"/>
                <w:szCs w:val="20"/>
              </w:rPr>
              <w:t xml:space="preserve">reclaim territory from the Vikings later. His daughter Aethelflaed Lady of the Mercians is notable as a ‘warrior queen’. </w:t>
            </w:r>
          </w:p>
          <w:p w14:paraId="516E4608" w14:textId="162F9FE8" w:rsidR="00F629BD" w:rsidRPr="003D1523" w:rsidRDefault="00F629BD" w:rsidP="008B1CD8">
            <w:pPr>
              <w:rPr>
                <w:rFonts w:ascii="Calibri" w:hAnsi="Calibri"/>
                <w:sz w:val="20"/>
                <w:szCs w:val="20"/>
              </w:rPr>
            </w:pPr>
            <w:r w:rsidRPr="003D1523">
              <w:rPr>
                <w:rFonts w:ascii="Calibri" w:hAnsi="Calibri"/>
                <w:sz w:val="20"/>
                <w:szCs w:val="20"/>
              </w:rPr>
              <w:t>-The story of Alfred the Great being scolded by a peasant women for burning her cakes is an interesting tale for the children to know.</w:t>
            </w:r>
          </w:p>
          <w:p w14:paraId="79A0BDC3" w14:textId="39EADE46" w:rsidR="00F90188" w:rsidRPr="003D1523" w:rsidRDefault="008B1CD8" w:rsidP="008B1CD8">
            <w:pPr>
              <w:rPr>
                <w:rFonts w:ascii="Calibri" w:hAnsi="Calibri"/>
                <w:sz w:val="20"/>
                <w:szCs w:val="20"/>
              </w:rPr>
            </w:pPr>
            <w:r w:rsidRPr="003D1523">
              <w:rPr>
                <w:rFonts w:ascii="Calibri" w:hAnsi="Calibri"/>
                <w:sz w:val="20"/>
                <w:szCs w:val="20"/>
              </w:rPr>
              <w:t xml:space="preserve">- </w:t>
            </w:r>
            <w:r w:rsidR="001A793E" w:rsidRPr="003D1523">
              <w:rPr>
                <w:rFonts w:ascii="Calibri" w:hAnsi="Calibri"/>
                <w:sz w:val="20"/>
                <w:szCs w:val="20"/>
              </w:rPr>
              <w:t xml:space="preserve">During his time on the throne, </w:t>
            </w:r>
            <w:r w:rsidRPr="003D1523">
              <w:rPr>
                <w:rFonts w:ascii="Calibri" w:hAnsi="Calibri"/>
                <w:sz w:val="20"/>
                <w:szCs w:val="20"/>
              </w:rPr>
              <w:t>Edward the Confessor</w:t>
            </w:r>
            <w:r w:rsidR="001A793E" w:rsidRPr="003D1523">
              <w:rPr>
                <w:rFonts w:ascii="Calibri" w:hAnsi="Calibri"/>
                <w:sz w:val="20"/>
                <w:szCs w:val="20"/>
              </w:rPr>
              <w:t xml:space="preserve"> had ke</w:t>
            </w:r>
            <w:r w:rsidR="00F4446B" w:rsidRPr="003D1523">
              <w:rPr>
                <w:rFonts w:ascii="Calibri" w:hAnsi="Calibri"/>
                <w:sz w:val="20"/>
                <w:szCs w:val="20"/>
              </w:rPr>
              <w:t>p</w:t>
            </w:r>
            <w:r w:rsidR="001A793E" w:rsidRPr="003D1523">
              <w:rPr>
                <w:rFonts w:ascii="Calibri" w:hAnsi="Calibri"/>
                <w:sz w:val="20"/>
                <w:szCs w:val="20"/>
              </w:rPr>
              <w:t>t potential enemies at bay by hinting they may succeed him. On</w:t>
            </w:r>
            <w:r w:rsidRPr="003D1523">
              <w:rPr>
                <w:rFonts w:ascii="Calibri" w:hAnsi="Calibri"/>
                <w:sz w:val="20"/>
                <w:szCs w:val="20"/>
              </w:rPr>
              <w:t xml:space="preserve"> his death in 1066</w:t>
            </w:r>
            <w:r w:rsidR="001A793E" w:rsidRPr="003D1523">
              <w:rPr>
                <w:rFonts w:ascii="Calibri" w:hAnsi="Calibri"/>
                <w:sz w:val="20"/>
                <w:szCs w:val="20"/>
              </w:rPr>
              <w:t>, he left no clear heir. Harold Godwinson was crowned king.  He was the richest and most powerful aristocrat and was elected king by the Wit</w:t>
            </w:r>
            <w:r w:rsidR="00F4446B" w:rsidRPr="003D1523">
              <w:rPr>
                <w:rFonts w:ascii="Calibri" w:hAnsi="Calibri"/>
                <w:sz w:val="20"/>
                <w:szCs w:val="20"/>
              </w:rPr>
              <w:t>enagamo</w:t>
            </w:r>
            <w:r w:rsidR="001A793E" w:rsidRPr="003D1523">
              <w:rPr>
                <w:rFonts w:ascii="Calibri" w:hAnsi="Calibri"/>
                <w:sz w:val="20"/>
                <w:szCs w:val="20"/>
              </w:rPr>
              <w:t xml:space="preserve">t (a council of </w:t>
            </w:r>
            <w:r w:rsidR="00F4446B" w:rsidRPr="003D1523">
              <w:rPr>
                <w:rFonts w:ascii="Calibri" w:hAnsi="Calibri"/>
                <w:sz w:val="20"/>
                <w:szCs w:val="20"/>
              </w:rPr>
              <w:t>nobles who advised the king)</w:t>
            </w:r>
            <w:r w:rsidR="004A7437" w:rsidRPr="003D1523">
              <w:rPr>
                <w:rFonts w:ascii="Calibri" w:hAnsi="Calibri"/>
                <w:sz w:val="20"/>
                <w:szCs w:val="20"/>
              </w:rPr>
              <w:t>. Hara</w:t>
            </w:r>
            <w:r w:rsidR="00F4446B" w:rsidRPr="003D1523">
              <w:rPr>
                <w:rFonts w:ascii="Calibri" w:hAnsi="Calibri"/>
                <w:sz w:val="20"/>
                <w:szCs w:val="20"/>
              </w:rPr>
              <w:t>ld Hadrada</w:t>
            </w:r>
            <w:r w:rsidR="004A7437" w:rsidRPr="003D1523">
              <w:rPr>
                <w:rFonts w:ascii="Calibri" w:hAnsi="Calibri"/>
                <w:sz w:val="20"/>
                <w:szCs w:val="20"/>
              </w:rPr>
              <w:t xml:space="preserve"> (king of Norway)</w:t>
            </w:r>
            <w:r w:rsidR="00F4446B" w:rsidRPr="003D1523">
              <w:rPr>
                <w:rFonts w:ascii="Calibri" w:hAnsi="Calibri"/>
                <w:sz w:val="20"/>
                <w:szCs w:val="20"/>
              </w:rPr>
              <w:t xml:space="preserve"> believed he ha</w:t>
            </w:r>
            <w:r w:rsidR="004A7437" w:rsidRPr="003D1523">
              <w:rPr>
                <w:rFonts w:ascii="Calibri" w:hAnsi="Calibri"/>
                <w:sz w:val="20"/>
                <w:szCs w:val="20"/>
              </w:rPr>
              <w:t>d a claim to the throne that was based on an agreement between former English king Harthacnut and Harald’s predecessor, Magnus the Good. William of Normandy also had a claim as Edward the Confessor had promised him the throne</w:t>
            </w:r>
            <w:r w:rsidR="00F90188" w:rsidRPr="003D1523">
              <w:rPr>
                <w:rFonts w:ascii="Calibri" w:hAnsi="Calibri"/>
                <w:sz w:val="20"/>
                <w:szCs w:val="20"/>
              </w:rPr>
              <w:t xml:space="preserve"> and Harold had agreed to this.</w:t>
            </w:r>
            <w:r w:rsidR="002B1426" w:rsidRPr="003D1523">
              <w:rPr>
                <w:rFonts w:ascii="Calibri" w:hAnsi="Calibri"/>
                <w:sz w:val="20"/>
                <w:szCs w:val="20"/>
              </w:rPr>
              <w:t xml:space="preserve"> </w:t>
            </w:r>
          </w:p>
          <w:p w14:paraId="1066BA8A" w14:textId="23D64B85" w:rsidR="008B1CD8" w:rsidRPr="003D1523" w:rsidRDefault="00F90188" w:rsidP="008B1CD8">
            <w:pPr>
              <w:rPr>
                <w:rFonts w:ascii="Calibri" w:hAnsi="Calibri"/>
                <w:sz w:val="20"/>
                <w:szCs w:val="20"/>
              </w:rPr>
            </w:pPr>
            <w:r w:rsidRPr="003D1523">
              <w:rPr>
                <w:rFonts w:ascii="Calibri" w:hAnsi="Calibri"/>
                <w:sz w:val="20"/>
                <w:szCs w:val="20"/>
              </w:rPr>
              <w:lastRenderedPageBreak/>
              <w:t>- Godwinson defeated Harald Hadrada at the battle of Stamford</w:t>
            </w:r>
            <w:r w:rsidR="002B1426" w:rsidRPr="003D1523">
              <w:rPr>
                <w:rFonts w:ascii="Calibri" w:hAnsi="Calibri"/>
                <w:sz w:val="20"/>
                <w:szCs w:val="20"/>
              </w:rPr>
              <w:t xml:space="preserve"> Bridge in Yorkshire. Soon after, he heard William of Normandy had landed at Kent. Harold Godwinson marched his army south to face William.</w:t>
            </w:r>
            <w:r w:rsidRPr="003D1523">
              <w:rPr>
                <w:rFonts w:ascii="Calibri" w:hAnsi="Calibri"/>
                <w:sz w:val="20"/>
                <w:szCs w:val="20"/>
              </w:rPr>
              <w:t xml:space="preserve"> T</w:t>
            </w:r>
            <w:r w:rsidR="008B1CD8" w:rsidRPr="003D1523">
              <w:rPr>
                <w:rFonts w:ascii="Calibri" w:hAnsi="Calibri"/>
                <w:sz w:val="20"/>
                <w:szCs w:val="20"/>
              </w:rPr>
              <w:t>he Battle of Hastings</w:t>
            </w:r>
            <w:r w:rsidR="002B1426" w:rsidRPr="003D1523">
              <w:rPr>
                <w:rFonts w:ascii="Calibri" w:hAnsi="Calibri"/>
                <w:sz w:val="20"/>
                <w:szCs w:val="20"/>
              </w:rPr>
              <w:t xml:space="preserve"> took place, Harold was killed by an arrow through the eye and his army, exhausted from the previous battle and march, was defeated. William was crowned king and</w:t>
            </w:r>
            <w:r w:rsidR="008B1CD8" w:rsidRPr="003D1523">
              <w:rPr>
                <w:rFonts w:ascii="Calibri" w:hAnsi="Calibri"/>
                <w:sz w:val="20"/>
                <w:szCs w:val="20"/>
              </w:rPr>
              <w:t xml:space="preserve"> the Anglo-Saxon period </w:t>
            </w:r>
            <w:r w:rsidR="002B1426" w:rsidRPr="003D1523">
              <w:rPr>
                <w:rFonts w:ascii="Calibri" w:hAnsi="Calibri"/>
                <w:sz w:val="20"/>
                <w:szCs w:val="20"/>
              </w:rPr>
              <w:t xml:space="preserve">came </w:t>
            </w:r>
            <w:r w:rsidR="008B1CD8" w:rsidRPr="003D1523">
              <w:rPr>
                <w:rFonts w:ascii="Calibri" w:hAnsi="Calibri"/>
                <w:sz w:val="20"/>
                <w:szCs w:val="20"/>
              </w:rPr>
              <w:t>to an end.</w:t>
            </w:r>
            <w:r w:rsidR="002B1426" w:rsidRPr="003D1523">
              <w:rPr>
                <w:rFonts w:ascii="Calibri" w:hAnsi="Calibri"/>
                <w:sz w:val="20"/>
                <w:szCs w:val="20"/>
              </w:rPr>
              <w:t xml:space="preserve"> These events are recorded in the Bayeux Tapestry.</w:t>
            </w:r>
          </w:p>
          <w:p w14:paraId="63AD3AC2" w14:textId="17DF0AD4" w:rsidR="00514F5C" w:rsidRPr="003D1523" w:rsidRDefault="00514F5C" w:rsidP="008B1CD8">
            <w:pPr>
              <w:rPr>
                <w:rFonts w:ascii="Calibri" w:hAnsi="Calibri"/>
                <w:sz w:val="20"/>
                <w:szCs w:val="20"/>
              </w:rPr>
            </w:pPr>
            <w:r w:rsidRPr="003D1523">
              <w:rPr>
                <w:rFonts w:ascii="Calibri" w:hAnsi="Calibri"/>
                <w:sz w:val="20"/>
                <w:szCs w:val="20"/>
              </w:rPr>
              <w:t xml:space="preserve">- The Vikings travelled great distances, conquered and gained territory but did they have an empire? (No – no single leader, settlements essentially self-governing (Iceland probably first republic), Vikings themselves came from a variety of different kingdoms. They did however, help seed new countries e.g. </w:t>
            </w:r>
            <w:r w:rsidR="00245B7F" w:rsidRPr="003D1523">
              <w:rPr>
                <w:rFonts w:ascii="Calibri" w:hAnsi="Calibri"/>
                <w:sz w:val="20"/>
                <w:szCs w:val="20"/>
              </w:rPr>
              <w:t>Iceland, Greendland</w:t>
            </w:r>
            <w:r w:rsidRPr="003D1523">
              <w:rPr>
                <w:rFonts w:ascii="Calibri" w:hAnsi="Calibri"/>
                <w:sz w:val="20"/>
                <w:szCs w:val="20"/>
              </w:rPr>
              <w:t>).</w:t>
            </w:r>
          </w:p>
          <w:p w14:paraId="500EFF72" w14:textId="77777777" w:rsidR="008B1CD8" w:rsidRPr="003D1523" w:rsidRDefault="008B1CD8" w:rsidP="00CB6FBF">
            <w:pPr>
              <w:rPr>
                <w:rFonts w:ascii="Calibri" w:hAnsi="Calibri"/>
                <w:sz w:val="20"/>
                <w:szCs w:val="20"/>
                <w:u w:val="single"/>
              </w:rPr>
            </w:pPr>
          </w:p>
        </w:tc>
      </w:tr>
      <w:tr w:rsidR="00CB6FBF" w:rsidRPr="003D1523" w14:paraId="79643822" w14:textId="77777777" w:rsidTr="00E23C7E">
        <w:trPr>
          <w:trHeight w:val="873"/>
        </w:trPr>
        <w:tc>
          <w:tcPr>
            <w:tcW w:w="3889" w:type="dxa"/>
          </w:tcPr>
          <w:p w14:paraId="18455916"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37775DAF" w14:textId="77777777" w:rsidR="00CB6FBF" w:rsidRPr="003D1523" w:rsidRDefault="00CB6FBF" w:rsidP="00CB6FBF">
            <w:pPr>
              <w:rPr>
                <w:rFonts w:ascii="Calibri" w:hAnsi="Calibri"/>
                <w:sz w:val="20"/>
                <w:szCs w:val="20"/>
                <w:u w:val="single"/>
              </w:rPr>
            </w:pPr>
          </w:p>
          <w:p w14:paraId="7951E15B" w14:textId="77777777" w:rsidR="008B1CD8" w:rsidRPr="003D1523" w:rsidRDefault="008B1CD8" w:rsidP="008B1CD8">
            <w:pPr>
              <w:rPr>
                <w:rFonts w:ascii="Calibri" w:hAnsi="Calibri"/>
                <w:sz w:val="20"/>
                <w:szCs w:val="20"/>
              </w:rPr>
            </w:pPr>
            <w:r w:rsidRPr="00E66DA5">
              <w:rPr>
                <w:rFonts w:ascii="Calibri" w:hAnsi="Calibri"/>
                <w:sz w:val="20"/>
                <w:szCs w:val="20"/>
                <w:highlight w:val="yellow"/>
              </w:rPr>
              <w:t>Use evidence/sources to develop an understanding of a past event</w:t>
            </w:r>
            <w:r w:rsidRPr="003D1523">
              <w:rPr>
                <w:rFonts w:ascii="Calibri" w:hAnsi="Calibri"/>
                <w:sz w:val="20"/>
                <w:szCs w:val="20"/>
              </w:rPr>
              <w:t xml:space="preserve"> [e.g. look at sources informing us how and where Vikings raided].</w:t>
            </w:r>
          </w:p>
          <w:p w14:paraId="553F57A5" w14:textId="77777777" w:rsidR="008B1CD8" w:rsidRPr="003D1523" w:rsidRDefault="008B1CD8" w:rsidP="008B1CD8">
            <w:pPr>
              <w:rPr>
                <w:rFonts w:ascii="Calibri" w:hAnsi="Calibri"/>
                <w:sz w:val="20"/>
                <w:szCs w:val="20"/>
              </w:rPr>
            </w:pPr>
          </w:p>
          <w:p w14:paraId="7A122AE2"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From a range of sources, choose which ones that best present a picture of an aspect of life in the past</w:t>
            </w:r>
            <w:r w:rsidRPr="003D1523">
              <w:rPr>
                <w:rFonts w:ascii="Calibri" w:hAnsi="Calibri"/>
                <w:sz w:val="20"/>
                <w:szCs w:val="20"/>
              </w:rPr>
              <w:t xml:space="preserve"> [e.g. village/home life, sea-faring, religion].</w:t>
            </w:r>
          </w:p>
          <w:p w14:paraId="2604070E" w14:textId="77777777" w:rsidR="008B1CD8" w:rsidRPr="003D1523" w:rsidRDefault="008B1CD8" w:rsidP="008B1CD8">
            <w:pPr>
              <w:rPr>
                <w:rFonts w:ascii="Calibri" w:hAnsi="Calibri"/>
                <w:sz w:val="20"/>
                <w:szCs w:val="20"/>
              </w:rPr>
            </w:pPr>
          </w:p>
          <w:p w14:paraId="038F6DBF"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Ask a variety of questions and construct informed responses by selecting and organising relevant sources/historical information.</w:t>
            </w:r>
          </w:p>
          <w:p w14:paraId="3071DAB5" w14:textId="77777777" w:rsidR="008B1CD8" w:rsidRPr="003D1523" w:rsidRDefault="008B1CD8" w:rsidP="008B1CD8">
            <w:pPr>
              <w:rPr>
                <w:rFonts w:ascii="Calibri" w:hAnsi="Calibri"/>
                <w:sz w:val="20"/>
                <w:szCs w:val="20"/>
              </w:rPr>
            </w:pPr>
          </w:p>
          <w:p w14:paraId="1AE00C93" w14:textId="77777777" w:rsidR="00CB6FBF" w:rsidRPr="003D1523" w:rsidRDefault="008B1CD8" w:rsidP="008B1CD8">
            <w:pPr>
              <w:rPr>
                <w:rFonts w:ascii="Calibri" w:hAnsi="Calibri"/>
                <w:sz w:val="20"/>
                <w:szCs w:val="20"/>
                <w:u w:val="single"/>
              </w:rPr>
            </w:pPr>
            <w:r w:rsidRPr="003D1523">
              <w:rPr>
                <w:rFonts w:ascii="Calibri" w:hAnsi="Calibri"/>
                <w:sz w:val="20"/>
                <w:szCs w:val="20"/>
              </w:rPr>
              <w:t>-</w:t>
            </w:r>
            <w:r w:rsidRPr="00E66DA5">
              <w:rPr>
                <w:rFonts w:ascii="Calibri" w:hAnsi="Calibri"/>
                <w:sz w:val="20"/>
                <w:szCs w:val="20"/>
                <w:highlight w:val="yellow"/>
              </w:rPr>
              <w:t>Use the library and internet for research.</w:t>
            </w:r>
          </w:p>
        </w:tc>
        <w:tc>
          <w:tcPr>
            <w:tcW w:w="3889" w:type="dxa"/>
          </w:tcPr>
          <w:p w14:paraId="204F2D6F"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2. Interpretation &amp; Reliability of Historical Sources</w:t>
            </w:r>
          </w:p>
          <w:p w14:paraId="188EC07C" w14:textId="77777777" w:rsidR="00CB6FBF" w:rsidRPr="003D1523" w:rsidRDefault="00CB6FBF" w:rsidP="00CB6FBF">
            <w:pPr>
              <w:rPr>
                <w:rFonts w:ascii="Calibri" w:hAnsi="Calibri"/>
                <w:sz w:val="20"/>
                <w:szCs w:val="20"/>
                <w:u w:val="single"/>
              </w:rPr>
            </w:pPr>
          </w:p>
          <w:p w14:paraId="377B21A0" w14:textId="77777777" w:rsidR="008B1CD8" w:rsidRPr="003D1523" w:rsidRDefault="008B1CD8" w:rsidP="008B1CD8">
            <w:pPr>
              <w:rPr>
                <w:rFonts w:ascii="Calibri" w:hAnsi="Calibri"/>
                <w:sz w:val="20"/>
                <w:szCs w:val="20"/>
              </w:rPr>
            </w:pPr>
            <w:r w:rsidRPr="003D1523">
              <w:rPr>
                <w:rFonts w:ascii="Calibri" w:hAnsi="Calibri"/>
                <w:sz w:val="20"/>
                <w:szCs w:val="20"/>
              </w:rPr>
              <w:t>-</w:t>
            </w:r>
            <w:r w:rsidRPr="00E66DA5">
              <w:rPr>
                <w:rFonts w:ascii="Calibri" w:hAnsi="Calibri"/>
                <w:sz w:val="20"/>
                <w:szCs w:val="20"/>
                <w:highlight w:val="yellow"/>
              </w:rPr>
              <w:t>Look at the evidence available for a given event/account. Make judgements on its reliability.</w:t>
            </w:r>
          </w:p>
          <w:p w14:paraId="09C5C308" w14:textId="77777777" w:rsidR="008B1CD8" w:rsidRPr="003D1523" w:rsidRDefault="008B1CD8" w:rsidP="008B1CD8">
            <w:pPr>
              <w:rPr>
                <w:rFonts w:ascii="Calibri" w:hAnsi="Calibri"/>
                <w:sz w:val="20"/>
                <w:szCs w:val="20"/>
              </w:rPr>
            </w:pPr>
          </w:p>
          <w:p w14:paraId="3B3ADD43" w14:textId="509B03E7" w:rsidR="00CB6FBF" w:rsidRPr="003D1523"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Begin to question and evaluate the usefulness and reliability of different sources including secondary</w:t>
            </w:r>
            <w:r w:rsidRPr="003D1523">
              <w:rPr>
                <w:rFonts w:ascii="Calibri" w:hAnsi="Calibri"/>
                <w:sz w:val="20"/>
                <w:szCs w:val="20"/>
              </w:rPr>
              <w:t xml:space="preserve"> [e.g. Is the information dated? How much does this artefact tell us about what we’re trying to find out?].</w:t>
            </w:r>
            <w:r w:rsidR="00F629BD" w:rsidRPr="003D1523">
              <w:rPr>
                <w:rFonts w:ascii="Calibri" w:hAnsi="Calibri"/>
                <w:sz w:val="20"/>
                <w:szCs w:val="20"/>
              </w:rPr>
              <w:t xml:space="preserve"> </w:t>
            </w:r>
            <w:r w:rsidR="00F629BD" w:rsidRPr="003D1523">
              <w:rPr>
                <w:rFonts w:ascii="Calibri" w:hAnsi="Calibri"/>
                <w:i/>
                <w:sz w:val="20"/>
                <w:szCs w:val="20"/>
              </w:rPr>
              <w:t>The Anglo-Saxon chronicle could act as a good example of question</w:t>
            </w:r>
            <w:r w:rsidR="006C1360" w:rsidRPr="003D1523">
              <w:rPr>
                <w:rFonts w:ascii="Calibri" w:hAnsi="Calibri"/>
                <w:i/>
                <w:sz w:val="20"/>
                <w:szCs w:val="20"/>
              </w:rPr>
              <w:t>ing the reliability of a source yet it being the best we have.</w:t>
            </w:r>
          </w:p>
          <w:p w14:paraId="3104B63D" w14:textId="77777777" w:rsidR="00F629BD" w:rsidRPr="003D1523" w:rsidRDefault="00F629BD" w:rsidP="008B1CD8">
            <w:pPr>
              <w:rPr>
                <w:rFonts w:ascii="Calibri" w:hAnsi="Calibri"/>
                <w:sz w:val="20"/>
                <w:szCs w:val="20"/>
              </w:rPr>
            </w:pPr>
          </w:p>
          <w:p w14:paraId="02D7BD76" w14:textId="5C472935" w:rsidR="00F629BD" w:rsidRPr="003D1523" w:rsidRDefault="00F629BD" w:rsidP="008B1CD8">
            <w:pPr>
              <w:rPr>
                <w:rFonts w:ascii="Calibri" w:hAnsi="Calibri"/>
                <w:sz w:val="20"/>
                <w:szCs w:val="20"/>
                <w:u w:val="single"/>
              </w:rPr>
            </w:pPr>
          </w:p>
        </w:tc>
        <w:tc>
          <w:tcPr>
            <w:tcW w:w="3889" w:type="dxa"/>
          </w:tcPr>
          <w:p w14:paraId="298C0A25"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3. Chronological Understanding</w:t>
            </w:r>
          </w:p>
          <w:p w14:paraId="7C6E02B5" w14:textId="77777777" w:rsidR="00CB6FBF" w:rsidRPr="003D1523" w:rsidRDefault="00CB6FBF" w:rsidP="00CB6FBF">
            <w:pPr>
              <w:rPr>
                <w:rFonts w:ascii="Calibri" w:hAnsi="Calibri"/>
                <w:sz w:val="20"/>
                <w:szCs w:val="20"/>
                <w:u w:val="single"/>
              </w:rPr>
            </w:pPr>
          </w:p>
          <w:p w14:paraId="236AE5B9" w14:textId="77777777" w:rsidR="008B1CD8" w:rsidRPr="003D1523"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Place events from period studied on timeline</w:t>
            </w:r>
          </w:p>
          <w:p w14:paraId="56FBA95F" w14:textId="77777777" w:rsidR="008B1CD8" w:rsidRPr="003D1523" w:rsidRDefault="008B1CD8" w:rsidP="008B1CD8">
            <w:pPr>
              <w:rPr>
                <w:rFonts w:ascii="Calibri" w:hAnsi="Calibri"/>
                <w:sz w:val="20"/>
                <w:szCs w:val="20"/>
              </w:rPr>
            </w:pPr>
          </w:p>
          <w:p w14:paraId="0F9D8013" w14:textId="77777777" w:rsidR="008B1CD8" w:rsidRPr="003D1523"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Use terms and significant names  related to the period</w:t>
            </w:r>
            <w:r w:rsidRPr="003D1523">
              <w:rPr>
                <w:rFonts w:ascii="Calibri" w:hAnsi="Calibri"/>
                <w:sz w:val="20"/>
                <w:szCs w:val="20"/>
              </w:rPr>
              <w:t xml:space="preserve"> [e.g. longboat, raid, Odin, Thor, Athelstan] and begin to date events</w:t>
            </w:r>
          </w:p>
          <w:p w14:paraId="28471539" w14:textId="77777777" w:rsidR="008B1CD8" w:rsidRPr="003D1523" w:rsidRDefault="008B1CD8" w:rsidP="008B1CD8">
            <w:pPr>
              <w:rPr>
                <w:rFonts w:ascii="Calibri" w:hAnsi="Calibri"/>
                <w:sz w:val="20"/>
                <w:szCs w:val="20"/>
              </w:rPr>
            </w:pPr>
          </w:p>
          <w:p w14:paraId="4A05E7A6" w14:textId="77777777" w:rsidR="008B1CD8" w:rsidRPr="003D1523"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Understand more complex technical historical terms</w:t>
            </w:r>
            <w:r w:rsidRPr="003D1523">
              <w:rPr>
                <w:rFonts w:ascii="Calibri" w:hAnsi="Calibri"/>
                <w:sz w:val="20"/>
                <w:szCs w:val="20"/>
              </w:rPr>
              <w:t xml:space="preserve"> e.g. period, era etc.</w:t>
            </w:r>
          </w:p>
          <w:p w14:paraId="5F94B121" w14:textId="77777777" w:rsidR="00CB6FBF" w:rsidRPr="003D1523" w:rsidRDefault="00CB6FBF" w:rsidP="00CB6FBF">
            <w:pPr>
              <w:rPr>
                <w:rFonts w:ascii="Calibri" w:hAnsi="Calibri"/>
                <w:sz w:val="20"/>
                <w:szCs w:val="20"/>
                <w:u w:val="single"/>
              </w:rPr>
            </w:pPr>
          </w:p>
        </w:tc>
        <w:tc>
          <w:tcPr>
            <w:tcW w:w="3889" w:type="dxa"/>
          </w:tcPr>
          <w:p w14:paraId="665C396B"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4. Communicating Knowledge &amp; Understanding</w:t>
            </w:r>
          </w:p>
          <w:p w14:paraId="7B13B66D" w14:textId="77777777" w:rsidR="00CB6FBF" w:rsidRPr="003D1523" w:rsidRDefault="00CB6FBF" w:rsidP="00CB6FBF">
            <w:pPr>
              <w:rPr>
                <w:rFonts w:ascii="Calibri" w:hAnsi="Calibri"/>
                <w:sz w:val="20"/>
                <w:szCs w:val="20"/>
                <w:u w:val="single"/>
              </w:rPr>
            </w:pPr>
          </w:p>
          <w:p w14:paraId="3E4A7DC4" w14:textId="77777777" w:rsidR="008B1CD8" w:rsidRPr="003D1523"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Recall, select and organise historical information</w:t>
            </w:r>
          </w:p>
          <w:p w14:paraId="4AC79FF2" w14:textId="77777777" w:rsidR="008B1CD8" w:rsidRPr="003D1523" w:rsidRDefault="008B1CD8" w:rsidP="008B1CD8">
            <w:pPr>
              <w:rPr>
                <w:rFonts w:ascii="Calibri" w:hAnsi="Calibri"/>
                <w:sz w:val="20"/>
                <w:szCs w:val="20"/>
              </w:rPr>
            </w:pPr>
          </w:p>
          <w:p w14:paraId="674FD549" w14:textId="05AF4B14" w:rsidR="008B1CD8" w:rsidRDefault="008B1CD8" w:rsidP="008B1CD8">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Communicate their knowledge and understanding through discussion, art, drama/role play, making models, writing and using ICT.</w:t>
            </w:r>
          </w:p>
          <w:p w14:paraId="30DFF3D7" w14:textId="1A9A5414" w:rsidR="00B7366A" w:rsidRDefault="00B7366A" w:rsidP="008B1CD8">
            <w:pPr>
              <w:rPr>
                <w:rFonts w:ascii="Calibri" w:hAnsi="Calibri"/>
                <w:sz w:val="20"/>
                <w:szCs w:val="20"/>
              </w:rPr>
            </w:pPr>
          </w:p>
          <w:p w14:paraId="435C29FD" w14:textId="77777777" w:rsidR="00B7366A" w:rsidRDefault="00B7366A" w:rsidP="00B7366A">
            <w:pPr>
              <w:rPr>
                <w:rFonts w:ascii="Calibri" w:hAnsi="Calibri"/>
                <w:b/>
                <w:sz w:val="20"/>
                <w:szCs w:val="20"/>
              </w:rPr>
            </w:pPr>
            <w:r w:rsidRPr="00CC7390">
              <w:rPr>
                <w:rFonts w:ascii="Calibri" w:hAnsi="Calibri"/>
                <w:b/>
                <w:sz w:val="20"/>
                <w:szCs w:val="20"/>
              </w:rPr>
              <w:t>Vocabulary children should understand and be able to actively use by the end of the year:</w:t>
            </w:r>
          </w:p>
          <w:p w14:paraId="2D9835FE" w14:textId="6BEA62F7" w:rsidR="00B7366A" w:rsidRPr="003D1523" w:rsidRDefault="00B7366A" w:rsidP="008B1CD8">
            <w:pPr>
              <w:rPr>
                <w:rFonts w:ascii="Calibri" w:hAnsi="Calibri"/>
                <w:sz w:val="20"/>
                <w:szCs w:val="20"/>
              </w:rPr>
            </w:pPr>
            <w:r>
              <w:rPr>
                <w:rFonts w:ascii="Calibri" w:hAnsi="Calibri"/>
                <w:sz w:val="20"/>
                <w:szCs w:val="20"/>
              </w:rPr>
              <w:t>Timeline, chronology, industry,  urban, rural, population, development, technology, machinery, imperial, military, [social] attitudes, society, negotiate, truce</w:t>
            </w:r>
            <w:r w:rsidR="0087182B">
              <w:rPr>
                <w:rFonts w:ascii="Calibri" w:hAnsi="Calibri"/>
                <w:sz w:val="20"/>
                <w:szCs w:val="20"/>
              </w:rPr>
              <w:t>, aristocrat,</w:t>
            </w:r>
            <w:r w:rsidR="003D2084">
              <w:rPr>
                <w:rFonts w:ascii="Calibri" w:hAnsi="Calibri"/>
                <w:sz w:val="20"/>
                <w:szCs w:val="20"/>
              </w:rPr>
              <w:t xml:space="preserve"> monarch</w:t>
            </w:r>
            <w:r w:rsidR="0087182B">
              <w:rPr>
                <w:rFonts w:ascii="Calibri" w:hAnsi="Calibri"/>
                <w:sz w:val="20"/>
                <w:szCs w:val="20"/>
              </w:rPr>
              <w:t xml:space="preserve"> </w:t>
            </w:r>
            <w:r w:rsidR="0087182B">
              <w:rPr>
                <w:rFonts w:ascii="Calibri" w:hAnsi="Calibri"/>
                <w:sz w:val="20"/>
                <w:szCs w:val="20"/>
              </w:rPr>
              <w:t>and any other relevant words from previous years.</w:t>
            </w:r>
          </w:p>
          <w:p w14:paraId="7CB65192" w14:textId="77777777" w:rsidR="00CB6FBF" w:rsidRPr="003D1523" w:rsidRDefault="00CB6FBF" w:rsidP="00CB6FBF">
            <w:pPr>
              <w:rPr>
                <w:rFonts w:ascii="Calibri" w:hAnsi="Calibri"/>
                <w:sz w:val="20"/>
                <w:szCs w:val="20"/>
                <w:u w:val="single"/>
              </w:rPr>
            </w:pPr>
          </w:p>
        </w:tc>
      </w:tr>
    </w:tbl>
    <w:p w14:paraId="18C2A837" w14:textId="7EBC02F8" w:rsidR="00047A4F" w:rsidRPr="003D1523" w:rsidRDefault="00047A4F"/>
    <w:p w14:paraId="0DCADEC1" w14:textId="0F31CB68" w:rsidR="00047A4F" w:rsidRPr="003D1523" w:rsidRDefault="00047A4F"/>
    <w:p w14:paraId="04551F90" w14:textId="50A8956D" w:rsidR="004F3C43" w:rsidRPr="003D1523" w:rsidRDefault="004F3C43"/>
    <w:p w14:paraId="6E7966B0" w14:textId="426563F3" w:rsidR="004F3C43" w:rsidRPr="003D1523" w:rsidRDefault="004F3C43"/>
    <w:p w14:paraId="46B83E6A" w14:textId="253F39E2" w:rsidR="004F3C43" w:rsidRPr="003D1523" w:rsidRDefault="004F3C43"/>
    <w:p w14:paraId="059C509F" w14:textId="58CD9C1B" w:rsidR="004F3C43" w:rsidRPr="003D1523" w:rsidRDefault="004F3C43"/>
    <w:p w14:paraId="62EAA86D" w14:textId="5F4C37A9" w:rsidR="004F3C43" w:rsidRPr="003D1523" w:rsidRDefault="004F3C43"/>
    <w:p w14:paraId="0A0034FA" w14:textId="44FD017C" w:rsidR="004F3C43" w:rsidRPr="003D1523" w:rsidRDefault="004F3C43"/>
    <w:p w14:paraId="392EC166" w14:textId="51BE273E" w:rsidR="004F3C43" w:rsidRPr="003D1523" w:rsidRDefault="004F3C43"/>
    <w:p w14:paraId="06F4506A" w14:textId="65BDB2A5" w:rsidR="004F3C43" w:rsidRPr="003D1523" w:rsidRDefault="004F3C43"/>
    <w:p w14:paraId="397B505D" w14:textId="4AC6D341" w:rsidR="004F3C43" w:rsidRPr="003D1523" w:rsidRDefault="004F3C43"/>
    <w:p w14:paraId="48A34BCA" w14:textId="3B9F62CB" w:rsidR="004F3C43" w:rsidRPr="003D1523" w:rsidRDefault="004F3C43"/>
    <w:p w14:paraId="6C9DDA7D" w14:textId="7ED3D7F4" w:rsidR="004F3C43" w:rsidRPr="003D1523" w:rsidRDefault="004F3C43"/>
    <w:p w14:paraId="2010B73C" w14:textId="3C523B8F" w:rsidR="004F3C43" w:rsidRPr="003D1523" w:rsidRDefault="004F3C43"/>
    <w:p w14:paraId="39C3B0B8" w14:textId="235F5F88" w:rsidR="004F3C43" w:rsidRPr="003D1523" w:rsidRDefault="004F3C43"/>
    <w:p w14:paraId="1CE0B256" w14:textId="73263D1E" w:rsidR="004F3C43" w:rsidRPr="003D1523" w:rsidRDefault="004F3C43"/>
    <w:p w14:paraId="1D03AABA" w14:textId="30B95ABE" w:rsidR="004F3C43" w:rsidRPr="003D1523" w:rsidRDefault="004F3C43"/>
    <w:p w14:paraId="6D6EE9A5" w14:textId="716DCF18" w:rsidR="004F3C43" w:rsidRPr="003D1523" w:rsidRDefault="004F3C43"/>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062E2415" w14:textId="77777777" w:rsidTr="00033A93">
        <w:trPr>
          <w:trHeight w:val="420"/>
        </w:trPr>
        <w:tc>
          <w:tcPr>
            <w:tcW w:w="15556" w:type="dxa"/>
            <w:gridSpan w:val="4"/>
          </w:tcPr>
          <w:p w14:paraId="5F9F87EB"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Year Group:</w:t>
            </w:r>
            <w:r w:rsidRPr="003D1523">
              <w:rPr>
                <w:rFonts w:ascii="Calibri" w:hAnsi="Calibri"/>
                <w:sz w:val="20"/>
                <w:szCs w:val="20"/>
              </w:rPr>
              <w:t xml:space="preserve"> 5</w:t>
            </w:r>
          </w:p>
        </w:tc>
      </w:tr>
      <w:tr w:rsidR="00CB6FBF" w:rsidRPr="003D1523" w14:paraId="1007FFCC" w14:textId="77777777" w:rsidTr="00CB6FBF">
        <w:trPr>
          <w:trHeight w:val="873"/>
        </w:trPr>
        <w:tc>
          <w:tcPr>
            <w:tcW w:w="15556" w:type="dxa"/>
            <w:gridSpan w:val="4"/>
          </w:tcPr>
          <w:p w14:paraId="5E737AB1" w14:textId="77777777" w:rsidR="006E6240" w:rsidRPr="003D1523" w:rsidRDefault="00CB6FBF" w:rsidP="006E6240">
            <w:pPr>
              <w:rPr>
                <w:rFonts w:ascii="Calibri" w:hAnsi="Calibri"/>
                <w:sz w:val="20"/>
                <w:szCs w:val="20"/>
              </w:rPr>
            </w:pPr>
            <w:r w:rsidRPr="003D1523">
              <w:rPr>
                <w:rFonts w:ascii="Calibri" w:hAnsi="Calibri"/>
                <w:sz w:val="20"/>
                <w:szCs w:val="20"/>
                <w:u w:val="single"/>
              </w:rPr>
              <w:t>Big Ideas for the Phase:</w:t>
            </w:r>
            <w:r w:rsidR="006E6240" w:rsidRPr="003D1523">
              <w:rPr>
                <w:rFonts w:ascii="Calibri" w:hAnsi="Calibri"/>
                <w:sz w:val="20"/>
                <w:szCs w:val="20"/>
              </w:rPr>
              <w:t xml:space="preserve"> </w:t>
            </w:r>
            <w:r w:rsidR="00B777A1" w:rsidRPr="003D1523">
              <w:rPr>
                <w:rFonts w:ascii="Calibri" w:hAnsi="Calibri"/>
                <w:sz w:val="20"/>
                <w:szCs w:val="20"/>
              </w:rPr>
              <w:t xml:space="preserve">As well as building on the big ideas from previous phases, a key focus for UKS2 is for children to understand that different versions and perspectives of the past may exist and to be able to give some reason for this. This will build out of looking at different sources of a particular event/individual, developing a culture of questioning and the notion of not taking everything at face value and constructing informed responses by selecting and organising relevant historical information. At this stage, the children’s ability to present and communicate their understanding should also </w:t>
            </w:r>
            <w:r w:rsidR="00790B2E" w:rsidRPr="003D1523">
              <w:rPr>
                <w:rFonts w:ascii="Calibri" w:hAnsi="Calibri"/>
                <w:sz w:val="20"/>
                <w:szCs w:val="20"/>
              </w:rPr>
              <w:t>reach a more formal level.</w:t>
            </w:r>
          </w:p>
          <w:p w14:paraId="4570264B" w14:textId="77777777" w:rsidR="00DB57D9" w:rsidRPr="003D1523" w:rsidRDefault="00DB57D9" w:rsidP="006E6240">
            <w:pPr>
              <w:rPr>
                <w:rFonts w:ascii="Calibri" w:hAnsi="Calibri"/>
                <w:sz w:val="20"/>
                <w:szCs w:val="20"/>
              </w:rPr>
            </w:pPr>
          </w:p>
          <w:p w14:paraId="48A9E7A9" w14:textId="17F5060B" w:rsidR="00DB57D9" w:rsidRPr="003D1523" w:rsidRDefault="00DB57D9" w:rsidP="006E6240">
            <w:pPr>
              <w:rPr>
                <w:rFonts w:ascii="Calibri" w:hAnsi="Calibri"/>
                <w:sz w:val="20"/>
                <w:szCs w:val="20"/>
              </w:rPr>
            </w:pPr>
            <w:r w:rsidRPr="003D1523">
              <w:rPr>
                <w:rFonts w:ascii="Calibri" w:hAnsi="Calibri"/>
                <w:sz w:val="20"/>
                <w:szCs w:val="20"/>
                <w:u w:val="single"/>
              </w:rPr>
              <w:t>Prior Learning:</w:t>
            </w:r>
            <w:r w:rsidR="00D67BA5" w:rsidRPr="003D1523">
              <w:rPr>
                <w:rFonts w:ascii="Calibri" w:hAnsi="Calibri"/>
                <w:sz w:val="20"/>
                <w:szCs w:val="20"/>
              </w:rPr>
              <w:t xml:space="preserve"> By the end of year 4, children should have a firm understanding of the concepts of civilisation and empire. They will have explored how Britain changed and developed during the Victorian era and should have a basic understanding of key aspects of the British Empire and the treatment of its dominions. This will lead into the theme of WWI and Fight for Freedom. </w:t>
            </w:r>
          </w:p>
          <w:p w14:paraId="2DF58BAB" w14:textId="15C9D322" w:rsidR="00F10435" w:rsidRPr="003D1523" w:rsidRDefault="00F10435" w:rsidP="006E6240">
            <w:pPr>
              <w:rPr>
                <w:rFonts w:ascii="Calibri" w:hAnsi="Calibri"/>
                <w:sz w:val="20"/>
                <w:szCs w:val="20"/>
              </w:rPr>
            </w:pPr>
            <w:r w:rsidRPr="003D1523">
              <w:rPr>
                <w:rFonts w:ascii="Calibri" w:hAnsi="Calibri"/>
                <w:sz w:val="20"/>
                <w:szCs w:val="20"/>
              </w:rPr>
              <w:t>The children should also have a good understanding of these historical concepts:</w:t>
            </w:r>
          </w:p>
          <w:p w14:paraId="7AB56BA2" w14:textId="7DE0388B" w:rsidR="00F10435" w:rsidRPr="003D1523" w:rsidRDefault="00F10435" w:rsidP="00F10435">
            <w:pPr>
              <w:pStyle w:val="ListParagraph"/>
              <w:numPr>
                <w:ilvl w:val="0"/>
                <w:numId w:val="5"/>
              </w:numPr>
              <w:rPr>
                <w:rFonts w:ascii="Calibri" w:hAnsi="Calibri"/>
                <w:sz w:val="20"/>
                <w:szCs w:val="20"/>
              </w:rPr>
            </w:pPr>
            <w:r w:rsidRPr="003D1523">
              <w:rPr>
                <w:rFonts w:ascii="Calibri" w:hAnsi="Calibri"/>
                <w:sz w:val="20"/>
                <w:szCs w:val="20"/>
              </w:rPr>
              <w:t>Evidence and use of sources to find out about the past</w:t>
            </w:r>
          </w:p>
          <w:p w14:paraId="1DE62030" w14:textId="0BE8EEE1" w:rsidR="00F10435" w:rsidRPr="003D1523" w:rsidRDefault="00F10435" w:rsidP="00F10435">
            <w:pPr>
              <w:pStyle w:val="ListParagraph"/>
              <w:numPr>
                <w:ilvl w:val="0"/>
                <w:numId w:val="5"/>
              </w:numPr>
              <w:rPr>
                <w:rFonts w:ascii="Calibri" w:hAnsi="Calibri"/>
                <w:sz w:val="20"/>
                <w:szCs w:val="20"/>
              </w:rPr>
            </w:pPr>
            <w:r w:rsidRPr="003D1523">
              <w:rPr>
                <w:rFonts w:ascii="Calibri" w:hAnsi="Calibri"/>
                <w:sz w:val="20"/>
                <w:szCs w:val="20"/>
              </w:rPr>
              <w:t>Questioning the reliability of evidence</w:t>
            </w:r>
          </w:p>
          <w:p w14:paraId="0220D382" w14:textId="4858FF6E" w:rsidR="00F10435" w:rsidRPr="003D1523" w:rsidRDefault="00F10435" w:rsidP="00F10435">
            <w:pPr>
              <w:pStyle w:val="ListParagraph"/>
              <w:numPr>
                <w:ilvl w:val="0"/>
                <w:numId w:val="5"/>
              </w:numPr>
              <w:rPr>
                <w:rFonts w:ascii="Calibri" w:hAnsi="Calibri"/>
                <w:sz w:val="20"/>
                <w:szCs w:val="20"/>
              </w:rPr>
            </w:pPr>
            <w:r w:rsidRPr="003D1523">
              <w:rPr>
                <w:rFonts w:ascii="Calibri" w:hAnsi="Calibri"/>
                <w:sz w:val="20"/>
                <w:szCs w:val="20"/>
              </w:rPr>
              <w:t>Change and continuity</w:t>
            </w:r>
          </w:p>
          <w:p w14:paraId="194C03D1" w14:textId="4E437B7A" w:rsidR="00F10435" w:rsidRPr="003D1523" w:rsidRDefault="00F10435" w:rsidP="00F10435">
            <w:pPr>
              <w:pStyle w:val="ListParagraph"/>
              <w:numPr>
                <w:ilvl w:val="0"/>
                <w:numId w:val="5"/>
              </w:numPr>
              <w:rPr>
                <w:rFonts w:ascii="Calibri" w:hAnsi="Calibri"/>
                <w:sz w:val="20"/>
                <w:szCs w:val="20"/>
              </w:rPr>
            </w:pPr>
            <w:r w:rsidRPr="003D1523">
              <w:rPr>
                <w:rFonts w:ascii="Calibri" w:hAnsi="Calibri"/>
                <w:sz w:val="20"/>
                <w:szCs w:val="20"/>
              </w:rPr>
              <w:t>Significance</w:t>
            </w:r>
          </w:p>
          <w:p w14:paraId="332AE7B6" w14:textId="7E35192F" w:rsidR="00D67BA5" w:rsidRPr="003D1523" w:rsidRDefault="00F10435" w:rsidP="006E6240">
            <w:pPr>
              <w:pStyle w:val="ListParagraph"/>
              <w:numPr>
                <w:ilvl w:val="0"/>
                <w:numId w:val="5"/>
              </w:numPr>
              <w:rPr>
                <w:rFonts w:ascii="Calibri" w:hAnsi="Calibri"/>
                <w:sz w:val="20"/>
                <w:szCs w:val="20"/>
              </w:rPr>
            </w:pPr>
            <w:r w:rsidRPr="003D1523">
              <w:rPr>
                <w:rFonts w:ascii="Calibri" w:hAnsi="Calibri"/>
                <w:sz w:val="20"/>
                <w:szCs w:val="20"/>
              </w:rPr>
              <w:t>Reasons and results (cause and effect)</w:t>
            </w:r>
          </w:p>
        </w:tc>
      </w:tr>
      <w:tr w:rsidR="00CB6FBF" w:rsidRPr="003D1523" w14:paraId="1873A0A2" w14:textId="77777777" w:rsidTr="00DF6EF6">
        <w:trPr>
          <w:trHeight w:val="2828"/>
        </w:trPr>
        <w:tc>
          <w:tcPr>
            <w:tcW w:w="15556" w:type="dxa"/>
            <w:gridSpan w:val="4"/>
          </w:tcPr>
          <w:p w14:paraId="1DECDDF3"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Themes:</w:t>
            </w:r>
          </w:p>
          <w:p w14:paraId="230B6688" w14:textId="4063A374" w:rsidR="00790B2E" w:rsidRPr="003D1523" w:rsidRDefault="00790B2E" w:rsidP="00E23C7E">
            <w:pPr>
              <w:rPr>
                <w:rFonts w:ascii="Calibri" w:hAnsi="Calibri"/>
                <w:sz w:val="20"/>
                <w:szCs w:val="20"/>
                <w:u w:val="single"/>
              </w:rPr>
            </w:pPr>
            <w:r w:rsidRPr="003D1523">
              <w:rPr>
                <w:rFonts w:ascii="Calibri" w:hAnsi="Calibri"/>
                <w:sz w:val="20"/>
                <w:szCs w:val="20"/>
                <w:u w:val="single"/>
              </w:rPr>
              <w:t>Fight for Freedom</w:t>
            </w:r>
          </w:p>
          <w:p w14:paraId="20DB14C3" w14:textId="5A7F80AB" w:rsidR="00E23C7E" w:rsidRPr="003D1523" w:rsidRDefault="00E76C9D" w:rsidP="00E23C7E">
            <w:pPr>
              <w:rPr>
                <w:rFonts w:ascii="Calibri" w:hAnsi="Calibri"/>
                <w:sz w:val="20"/>
                <w:szCs w:val="20"/>
              </w:rPr>
            </w:pPr>
            <w:r w:rsidRPr="003D1523">
              <w:rPr>
                <w:rFonts w:ascii="Calibri" w:hAnsi="Calibri"/>
                <w:sz w:val="20"/>
                <w:szCs w:val="20"/>
              </w:rPr>
              <w:t>This theme aims to give a detailed overvie</w:t>
            </w:r>
            <w:r w:rsidR="004B13C3" w:rsidRPr="003D1523">
              <w:rPr>
                <w:rFonts w:ascii="Calibri" w:hAnsi="Calibri"/>
                <w:sz w:val="20"/>
                <w:szCs w:val="20"/>
              </w:rPr>
              <w:t>w of the history the African and</w:t>
            </w:r>
            <w:r w:rsidRPr="003D1523">
              <w:rPr>
                <w:rFonts w:ascii="Calibri" w:hAnsi="Calibri"/>
                <w:sz w:val="20"/>
                <w:szCs w:val="20"/>
              </w:rPr>
              <w:t xml:space="preserve"> Caribbean peoples </w:t>
            </w:r>
            <w:r w:rsidR="004B13C3" w:rsidRPr="003D1523">
              <w:rPr>
                <w:rFonts w:ascii="Calibri" w:hAnsi="Calibri"/>
                <w:sz w:val="20"/>
                <w:szCs w:val="20"/>
              </w:rPr>
              <w:t>from ancient times to modern day.</w:t>
            </w:r>
            <w:r w:rsidRPr="003D1523">
              <w:rPr>
                <w:rFonts w:ascii="Calibri" w:hAnsi="Calibri"/>
                <w:sz w:val="20"/>
                <w:szCs w:val="20"/>
              </w:rPr>
              <w:t xml:space="preserve"> </w:t>
            </w:r>
            <w:r w:rsidR="004B13C3" w:rsidRPr="003D1523">
              <w:rPr>
                <w:rFonts w:ascii="Calibri" w:hAnsi="Calibri"/>
                <w:sz w:val="20"/>
                <w:szCs w:val="20"/>
              </w:rPr>
              <w:t>A key concept that will be explored is migration – forced, through slavery, and voluntary, through emigration. This helps to build an understanding of how the social make up of Britain beca</w:t>
            </w:r>
            <w:r w:rsidR="00CF7687" w:rsidRPr="003D1523">
              <w:rPr>
                <w:rFonts w:ascii="Calibri" w:hAnsi="Calibri"/>
                <w:sz w:val="20"/>
                <w:szCs w:val="20"/>
              </w:rPr>
              <w:t xml:space="preserve">me what it is today and to give a more detailed insight into the histories of a significant proportion of our local community and our wider, national society. </w:t>
            </w:r>
          </w:p>
          <w:p w14:paraId="68780B57" w14:textId="77777777" w:rsidR="00CF7687" w:rsidRPr="003D1523" w:rsidRDefault="00CF7687" w:rsidP="00E23C7E">
            <w:pPr>
              <w:rPr>
                <w:rFonts w:ascii="Calibri" w:hAnsi="Calibri"/>
                <w:sz w:val="20"/>
                <w:szCs w:val="20"/>
              </w:rPr>
            </w:pPr>
          </w:p>
          <w:p w14:paraId="0FB85329" w14:textId="77777777" w:rsidR="00790B2E" w:rsidRPr="003D1523" w:rsidRDefault="00790B2E" w:rsidP="00E23C7E">
            <w:pPr>
              <w:rPr>
                <w:rFonts w:ascii="Calibri" w:hAnsi="Calibri"/>
                <w:sz w:val="20"/>
                <w:szCs w:val="20"/>
                <w:u w:val="single"/>
              </w:rPr>
            </w:pPr>
            <w:r w:rsidRPr="003D1523">
              <w:rPr>
                <w:rFonts w:ascii="Calibri" w:hAnsi="Calibri"/>
                <w:sz w:val="20"/>
                <w:szCs w:val="20"/>
                <w:u w:val="single"/>
              </w:rPr>
              <w:t>Stone Age to Iron Age</w:t>
            </w:r>
            <w:r w:rsidR="00E23C7E" w:rsidRPr="003D1523">
              <w:rPr>
                <w:rFonts w:ascii="Calibri" w:hAnsi="Calibri"/>
                <w:sz w:val="20"/>
                <w:szCs w:val="20"/>
                <w:u w:val="single"/>
              </w:rPr>
              <w:t xml:space="preserve"> </w:t>
            </w:r>
          </w:p>
          <w:p w14:paraId="2D5B08F6" w14:textId="70485DCD" w:rsidR="00FE12B4" w:rsidRPr="003D1523" w:rsidRDefault="00790B2E" w:rsidP="00FE12B4">
            <w:pPr>
              <w:rPr>
                <w:rFonts w:ascii="Calibri" w:hAnsi="Calibri"/>
                <w:sz w:val="20"/>
                <w:szCs w:val="20"/>
              </w:rPr>
            </w:pPr>
            <w:r w:rsidRPr="003D1523">
              <w:rPr>
                <w:rFonts w:ascii="Calibri" w:hAnsi="Calibri"/>
                <w:sz w:val="20"/>
                <w:szCs w:val="20"/>
              </w:rPr>
              <w:t>A</w:t>
            </w:r>
            <w:r w:rsidR="00E23C7E" w:rsidRPr="003D1523">
              <w:rPr>
                <w:rFonts w:ascii="Calibri" w:hAnsi="Calibri"/>
                <w:sz w:val="20"/>
                <w:szCs w:val="20"/>
              </w:rPr>
              <w:t>n introduction to the concept of prehistory (before anything was written down) and a direct link to our local area as a group of people known as the Corieltauvi lived in the caves of Nottingham. The Stone age was a huge period of time and there are a few key discoveries that give us our insight into this period. New discoveries often drastically change the way the Stone Age is perceived.</w:t>
            </w:r>
          </w:p>
        </w:tc>
      </w:tr>
      <w:tr w:rsidR="00DF6EF6" w:rsidRPr="003D1523" w14:paraId="1E24AB07" w14:textId="77777777" w:rsidTr="00790B2E">
        <w:trPr>
          <w:trHeight w:val="3014"/>
        </w:trPr>
        <w:tc>
          <w:tcPr>
            <w:tcW w:w="15556" w:type="dxa"/>
            <w:gridSpan w:val="4"/>
          </w:tcPr>
          <w:p w14:paraId="798E0C70" w14:textId="77777777" w:rsidR="00DF6EF6" w:rsidRPr="003D1523" w:rsidRDefault="00DF6EF6" w:rsidP="00DF6EF6">
            <w:pPr>
              <w:rPr>
                <w:rFonts w:ascii="Calibri" w:hAnsi="Calibri"/>
                <w:sz w:val="20"/>
                <w:szCs w:val="20"/>
              </w:rPr>
            </w:pPr>
            <w:r w:rsidRPr="003D1523">
              <w:rPr>
                <w:rFonts w:ascii="Calibri" w:hAnsi="Calibri"/>
                <w:sz w:val="20"/>
                <w:szCs w:val="20"/>
                <w:u w:val="single"/>
              </w:rPr>
              <w:lastRenderedPageBreak/>
              <w:t>Local Links:</w:t>
            </w:r>
            <w:r w:rsidRPr="003D1523">
              <w:rPr>
                <w:rFonts w:ascii="Calibri" w:hAnsi="Calibri"/>
                <w:sz w:val="20"/>
                <w:szCs w:val="20"/>
              </w:rPr>
              <w:t xml:space="preserve"> Cresswell Crags is a Special Site of Scientific Interest in Nottinghamshire and is a potential World Heritage Site. It has caves that were occupied during the Ice Age. The site is regarded as unique as it demonstrates how prehistoric people were able to survive in the most northerly limits of their territory during the Late Pleistocene period. There is also evidence of Neanderthal occupation. </w:t>
            </w:r>
          </w:p>
          <w:p w14:paraId="59802557" w14:textId="77777777" w:rsidR="00DF6EF6" w:rsidRPr="003D1523" w:rsidRDefault="00DF6EF6" w:rsidP="00DF6EF6">
            <w:pPr>
              <w:rPr>
                <w:rFonts w:ascii="Calibri" w:hAnsi="Calibri"/>
                <w:sz w:val="20"/>
                <w:szCs w:val="20"/>
              </w:rPr>
            </w:pPr>
          </w:p>
          <w:p w14:paraId="24254FCD" w14:textId="77777777" w:rsidR="00DF6EF6" w:rsidRPr="003D1523" w:rsidRDefault="00DF6EF6" w:rsidP="00DF6EF6">
            <w:pPr>
              <w:rPr>
                <w:rFonts w:ascii="Calibri" w:hAnsi="Calibri"/>
                <w:sz w:val="20"/>
                <w:szCs w:val="20"/>
              </w:rPr>
            </w:pPr>
            <w:r w:rsidRPr="003D1523">
              <w:rPr>
                <w:rFonts w:ascii="Calibri" w:hAnsi="Calibri"/>
                <w:sz w:val="20"/>
                <w:szCs w:val="20"/>
              </w:rPr>
              <w:t>George Africanus was born in Sierre Leone (probably in 1763). His original name is not known. He is the first black person recorded as living in Nottingham and considered Nottingham’s first black entrepreneur. He was brought to England as a slave at the age of 3. He was given to the Molineux family in Wolverhampton as a gift. They taught him to read, write and subtract and paid for his brass founders apprenticeship. In 1784, he moved to Nottingham and married Esther Shaw four years after. He worked as a brass founder and became an entrepreneur owning property and having the right to vote. He and Esther had six children but only one survived to adulthood. George and Esther lie buried in the church yard of St Mary’s in the Lace Market.</w:t>
            </w:r>
          </w:p>
          <w:p w14:paraId="4673331B" w14:textId="77777777" w:rsidR="00DF6EF6" w:rsidRPr="003D1523" w:rsidRDefault="00DF6EF6" w:rsidP="00DF6EF6">
            <w:pPr>
              <w:rPr>
                <w:rFonts w:ascii="Calibri" w:hAnsi="Calibri"/>
                <w:sz w:val="20"/>
                <w:szCs w:val="20"/>
              </w:rPr>
            </w:pPr>
          </w:p>
          <w:p w14:paraId="0E20DF56" w14:textId="4C7C5F29" w:rsidR="00DF6EF6" w:rsidRPr="003D1523" w:rsidRDefault="00DF6EF6" w:rsidP="00DF6EF6">
            <w:pPr>
              <w:rPr>
                <w:rFonts w:ascii="Calibri" w:hAnsi="Calibri"/>
                <w:sz w:val="20"/>
                <w:szCs w:val="20"/>
                <w:u w:val="single"/>
              </w:rPr>
            </w:pPr>
            <w:r w:rsidRPr="003D1523">
              <w:rPr>
                <w:rFonts w:ascii="Calibri" w:hAnsi="Calibri"/>
                <w:sz w:val="20"/>
                <w:szCs w:val="20"/>
              </w:rPr>
              <w:t>Eric Irons, who became the first black magistrate in 1962, served in the RAF. After the war, he settled and worked in Nottingham. He helped black people into work in Nottingham as they were often discriminated against for a variety of reasons. He held talks with various companies, trade unions and councils to overcome the issues of prejudice and black migrants not having the relevant qualifications.</w:t>
            </w:r>
          </w:p>
        </w:tc>
      </w:tr>
      <w:tr w:rsidR="00CB6FBF" w:rsidRPr="003D1523" w14:paraId="2F0B50B4" w14:textId="77777777" w:rsidTr="00863898">
        <w:trPr>
          <w:trHeight w:val="987"/>
        </w:trPr>
        <w:tc>
          <w:tcPr>
            <w:tcW w:w="15556" w:type="dxa"/>
            <w:gridSpan w:val="4"/>
          </w:tcPr>
          <w:p w14:paraId="26E62378"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Factual Knowledge:</w:t>
            </w:r>
          </w:p>
          <w:p w14:paraId="185D1DFD" w14:textId="60580609" w:rsidR="00E23C7E" w:rsidRPr="003D1523" w:rsidRDefault="00E23C7E" w:rsidP="00E23C7E">
            <w:pPr>
              <w:rPr>
                <w:rFonts w:ascii="Calibri" w:hAnsi="Calibri"/>
                <w:sz w:val="20"/>
                <w:szCs w:val="20"/>
                <w:u w:val="single"/>
              </w:rPr>
            </w:pPr>
            <w:r w:rsidRPr="003D1523">
              <w:rPr>
                <w:rFonts w:ascii="Calibri" w:hAnsi="Calibri"/>
                <w:sz w:val="20"/>
                <w:szCs w:val="20"/>
                <w:u w:val="single"/>
              </w:rPr>
              <w:t>Black History:</w:t>
            </w:r>
          </w:p>
          <w:p w14:paraId="2BEC63A8" w14:textId="5A9AF4E3" w:rsidR="00CF7687" w:rsidRPr="003D1523" w:rsidRDefault="00CF7687" w:rsidP="00E23C7E">
            <w:pPr>
              <w:rPr>
                <w:rFonts w:ascii="Calibri" w:hAnsi="Calibri"/>
                <w:sz w:val="20"/>
                <w:szCs w:val="20"/>
              </w:rPr>
            </w:pPr>
            <w:r w:rsidRPr="003D1523">
              <w:rPr>
                <w:rFonts w:ascii="Calibri" w:hAnsi="Calibri"/>
                <w:sz w:val="20"/>
                <w:szCs w:val="20"/>
              </w:rPr>
              <w:t>This study covers key periods</w:t>
            </w:r>
            <w:r w:rsidR="006A0A5A" w:rsidRPr="003D1523">
              <w:rPr>
                <w:rFonts w:ascii="Calibri" w:hAnsi="Calibri"/>
                <w:sz w:val="20"/>
                <w:szCs w:val="20"/>
              </w:rPr>
              <w:t xml:space="preserve"> within a large span of history from the Ancient Kushite kingdoms of Nubia to the Atlantic Slave Trade to more recent times.</w:t>
            </w:r>
          </w:p>
          <w:p w14:paraId="05B193EA" w14:textId="35E1B475" w:rsidR="006A0A5A" w:rsidRPr="003D1523" w:rsidRDefault="006A0A5A" w:rsidP="006A0A5A">
            <w:pPr>
              <w:rPr>
                <w:rFonts w:ascii="Calibri" w:hAnsi="Calibri"/>
                <w:sz w:val="20"/>
                <w:szCs w:val="20"/>
              </w:rPr>
            </w:pPr>
            <w:r w:rsidRPr="003D1523">
              <w:rPr>
                <w:rFonts w:ascii="Calibri" w:hAnsi="Calibri"/>
                <w:sz w:val="20"/>
                <w:szCs w:val="20"/>
              </w:rPr>
              <w:t xml:space="preserve">- </w:t>
            </w:r>
            <w:r w:rsidRPr="003D1523">
              <w:rPr>
                <w:rFonts w:ascii="Calibri" w:hAnsi="Calibri"/>
                <w:b/>
                <w:sz w:val="20"/>
                <w:szCs w:val="20"/>
              </w:rPr>
              <w:t>The Kushite Kingdoms of Nubia</w:t>
            </w:r>
            <w:r w:rsidRPr="003D1523">
              <w:rPr>
                <w:rFonts w:ascii="Calibri" w:hAnsi="Calibri"/>
                <w:sz w:val="20"/>
                <w:szCs w:val="20"/>
              </w:rPr>
              <w:t xml:space="preserve"> focussed around the capital of Napata and later Meroe. Kush was the area that Kushite culture inhabited. Nubia was the name for the wider region. </w:t>
            </w:r>
          </w:p>
          <w:p w14:paraId="2ED4CBD0" w14:textId="3260A4E5" w:rsidR="006A0A5A" w:rsidRPr="003D1523" w:rsidRDefault="006A0A5A" w:rsidP="006A0A5A">
            <w:pPr>
              <w:rPr>
                <w:rFonts w:ascii="Calibri" w:hAnsi="Calibri"/>
                <w:sz w:val="20"/>
                <w:szCs w:val="20"/>
              </w:rPr>
            </w:pPr>
            <w:r w:rsidRPr="003D1523">
              <w:rPr>
                <w:rFonts w:ascii="Calibri" w:hAnsi="Calibri"/>
                <w:sz w:val="20"/>
                <w:szCs w:val="20"/>
              </w:rPr>
              <w:t xml:space="preserve">- Nubia was south of Ancient Egypt and is now modern day Sudan. </w:t>
            </w:r>
          </w:p>
          <w:p w14:paraId="21377F4C" w14:textId="2F24CFFD" w:rsidR="006A0A5A" w:rsidRPr="003D1523" w:rsidRDefault="006A0A5A" w:rsidP="006A0A5A">
            <w:pPr>
              <w:rPr>
                <w:rFonts w:ascii="Calibri" w:hAnsi="Calibri"/>
                <w:sz w:val="20"/>
                <w:szCs w:val="20"/>
              </w:rPr>
            </w:pPr>
            <w:r w:rsidRPr="003D1523">
              <w:rPr>
                <w:rFonts w:ascii="Calibri" w:hAnsi="Calibri"/>
                <w:sz w:val="20"/>
                <w:szCs w:val="20"/>
              </w:rPr>
              <w:t>- We know about the Kushites due to primary archaeological sources such as statues, writings, buildings and art work.</w:t>
            </w:r>
          </w:p>
          <w:p w14:paraId="324BE405" w14:textId="45413030" w:rsidR="006A0A5A" w:rsidRPr="003D1523" w:rsidRDefault="006A0A5A" w:rsidP="006A0A5A">
            <w:pPr>
              <w:rPr>
                <w:rFonts w:ascii="Calibri" w:hAnsi="Calibri"/>
                <w:sz w:val="20"/>
                <w:szCs w:val="20"/>
              </w:rPr>
            </w:pPr>
            <w:r w:rsidRPr="003D1523">
              <w:rPr>
                <w:rFonts w:ascii="Calibri" w:hAnsi="Calibri"/>
                <w:sz w:val="20"/>
                <w:szCs w:val="20"/>
              </w:rPr>
              <w:t xml:space="preserve">- The Kushites and Egyptians were regional competitors and influenced each other greatly. </w:t>
            </w:r>
            <w:r w:rsidR="003B6DF7" w:rsidRPr="003D1523">
              <w:rPr>
                <w:rFonts w:ascii="Calibri" w:hAnsi="Calibri"/>
                <w:sz w:val="20"/>
                <w:szCs w:val="20"/>
              </w:rPr>
              <w:t>The Kushites adopted the religion of ancient Egypt and a series of Kushite Pharaohs sat on the Egyptian throne. The Kushites also built pyramids like the Egytians but smaller and steeper.</w:t>
            </w:r>
          </w:p>
          <w:p w14:paraId="7218F7C1" w14:textId="03EAC2B1" w:rsidR="003B6DF7" w:rsidRPr="003D1523" w:rsidRDefault="003B6DF7" w:rsidP="000D5928">
            <w:pPr>
              <w:rPr>
                <w:rFonts w:ascii="Calibri" w:hAnsi="Calibri"/>
                <w:sz w:val="20"/>
                <w:szCs w:val="20"/>
              </w:rPr>
            </w:pPr>
            <w:r w:rsidRPr="003D1523">
              <w:rPr>
                <w:rFonts w:ascii="Calibri" w:hAnsi="Calibri"/>
                <w:sz w:val="20"/>
                <w:szCs w:val="20"/>
              </w:rPr>
              <w:t xml:space="preserve">- They are significant to study as they are an example of a sophisticated, </w:t>
            </w:r>
            <w:r w:rsidR="000D5928" w:rsidRPr="003D1523">
              <w:rPr>
                <w:rFonts w:ascii="Calibri" w:hAnsi="Calibri"/>
                <w:sz w:val="20"/>
                <w:szCs w:val="20"/>
              </w:rPr>
              <w:t xml:space="preserve">powerful </w:t>
            </w:r>
            <w:r w:rsidR="00983DE7" w:rsidRPr="003D1523">
              <w:rPr>
                <w:rFonts w:ascii="Calibri" w:hAnsi="Calibri"/>
                <w:sz w:val="20"/>
                <w:szCs w:val="20"/>
              </w:rPr>
              <w:t xml:space="preserve">black, </w:t>
            </w:r>
            <w:r w:rsidR="00983DE7" w:rsidRPr="003D1523">
              <w:rPr>
                <w:rFonts w:ascii="Calibri" w:hAnsi="Calibri"/>
                <w:i/>
                <w:sz w:val="20"/>
                <w:szCs w:val="20"/>
              </w:rPr>
              <w:t>sub-Saharan</w:t>
            </w:r>
            <w:r w:rsidR="00983DE7" w:rsidRPr="003D1523">
              <w:rPr>
                <w:rFonts w:ascii="Calibri" w:hAnsi="Calibri"/>
                <w:sz w:val="20"/>
                <w:szCs w:val="20"/>
              </w:rPr>
              <w:t xml:space="preserve"> civilisation countering the stereotype that African societies were primitive.</w:t>
            </w:r>
          </w:p>
          <w:p w14:paraId="603BAB88" w14:textId="77777777" w:rsidR="00D13D89" w:rsidRPr="003D1523" w:rsidRDefault="00D13D89" w:rsidP="000D5928">
            <w:pPr>
              <w:rPr>
                <w:rFonts w:ascii="Calibri" w:hAnsi="Calibri"/>
                <w:sz w:val="20"/>
                <w:szCs w:val="20"/>
              </w:rPr>
            </w:pPr>
          </w:p>
          <w:p w14:paraId="358E3E95" w14:textId="6733B50F" w:rsidR="000D5928" w:rsidRPr="003D1523" w:rsidRDefault="000D5928" w:rsidP="000D5928">
            <w:pPr>
              <w:rPr>
                <w:rFonts w:ascii="Calibri" w:hAnsi="Calibri"/>
                <w:sz w:val="20"/>
                <w:szCs w:val="20"/>
              </w:rPr>
            </w:pPr>
            <w:r w:rsidRPr="003D1523">
              <w:rPr>
                <w:rFonts w:ascii="Calibri" w:hAnsi="Calibri"/>
                <w:sz w:val="20"/>
                <w:szCs w:val="20"/>
              </w:rPr>
              <w:t xml:space="preserve">- The </w:t>
            </w:r>
            <w:r w:rsidRPr="003D1523">
              <w:rPr>
                <w:rFonts w:ascii="Calibri" w:hAnsi="Calibri"/>
                <w:b/>
                <w:sz w:val="20"/>
                <w:szCs w:val="20"/>
              </w:rPr>
              <w:t>Kingdom of Benin</w:t>
            </w:r>
            <w:r w:rsidRPr="003D1523">
              <w:rPr>
                <w:rFonts w:ascii="Calibri" w:hAnsi="Calibri"/>
                <w:sz w:val="20"/>
                <w:szCs w:val="20"/>
              </w:rPr>
              <w:t xml:space="preserve"> was established around 1180 AD</w:t>
            </w:r>
            <w:r w:rsidR="00983DE7" w:rsidRPr="003D1523">
              <w:rPr>
                <w:rFonts w:ascii="Calibri" w:hAnsi="Calibri"/>
                <w:sz w:val="20"/>
                <w:szCs w:val="20"/>
              </w:rPr>
              <w:t>. The area is now part of Nigeria.</w:t>
            </w:r>
          </w:p>
          <w:p w14:paraId="45B5F556" w14:textId="7D1F2927" w:rsidR="00983DE7" w:rsidRPr="003D1523" w:rsidRDefault="00983DE7" w:rsidP="000D5928">
            <w:pPr>
              <w:rPr>
                <w:rFonts w:ascii="Calibri" w:hAnsi="Calibri"/>
                <w:sz w:val="20"/>
                <w:szCs w:val="20"/>
              </w:rPr>
            </w:pPr>
            <w:r w:rsidRPr="003D1523">
              <w:rPr>
                <w:rFonts w:ascii="Calibri" w:hAnsi="Calibri"/>
                <w:sz w:val="20"/>
                <w:szCs w:val="20"/>
              </w:rPr>
              <w:t xml:space="preserve">- </w:t>
            </w:r>
            <w:r w:rsidR="00A6427A" w:rsidRPr="003D1523">
              <w:rPr>
                <w:rFonts w:ascii="Calibri" w:hAnsi="Calibri"/>
                <w:sz w:val="20"/>
                <w:szCs w:val="20"/>
              </w:rPr>
              <w:t xml:space="preserve">It reached the height of its power around the same period as the Tudors and Stuarts. These two societies would be good to compare and contrast. </w:t>
            </w:r>
          </w:p>
          <w:p w14:paraId="2F7AAE29" w14:textId="1839D402" w:rsidR="00A6427A" w:rsidRPr="003D1523" w:rsidRDefault="00A6427A" w:rsidP="000D5928">
            <w:pPr>
              <w:rPr>
                <w:rFonts w:ascii="Calibri" w:hAnsi="Calibri"/>
                <w:sz w:val="20"/>
                <w:szCs w:val="20"/>
              </w:rPr>
            </w:pPr>
            <w:r w:rsidRPr="003D1523">
              <w:rPr>
                <w:rFonts w:ascii="Calibri" w:hAnsi="Calibri"/>
                <w:sz w:val="20"/>
                <w:szCs w:val="20"/>
              </w:rPr>
              <w:t>- Benin was a powerful kingdom and this can be attributed to its military and trading structures.</w:t>
            </w:r>
          </w:p>
          <w:p w14:paraId="7D8718CE" w14:textId="7EE43E88" w:rsidR="00A6427A" w:rsidRPr="003D1523" w:rsidRDefault="00A6427A" w:rsidP="000D5928">
            <w:pPr>
              <w:rPr>
                <w:rFonts w:ascii="Calibri" w:hAnsi="Calibri"/>
                <w:sz w:val="20"/>
                <w:szCs w:val="20"/>
              </w:rPr>
            </w:pPr>
            <w:r w:rsidRPr="003D1523">
              <w:rPr>
                <w:rFonts w:ascii="Calibri" w:hAnsi="Calibri"/>
                <w:sz w:val="20"/>
                <w:szCs w:val="20"/>
              </w:rPr>
              <w:t>- In Benin, women had important roles in society. They would do the majority of farm work and building work as well as some crafts such as pottery. Some women would fight in the army such as the Queen Mother of Oba Esigie.</w:t>
            </w:r>
          </w:p>
          <w:p w14:paraId="153FDB06" w14:textId="6932297D" w:rsidR="00A6427A" w:rsidRPr="003D1523" w:rsidRDefault="00A6427A" w:rsidP="000D5928">
            <w:pPr>
              <w:rPr>
                <w:rFonts w:ascii="Calibri" w:hAnsi="Calibri"/>
                <w:sz w:val="20"/>
                <w:szCs w:val="20"/>
              </w:rPr>
            </w:pPr>
            <w:r w:rsidRPr="003D1523">
              <w:rPr>
                <w:rFonts w:ascii="Calibri" w:hAnsi="Calibri"/>
                <w:sz w:val="20"/>
                <w:szCs w:val="20"/>
              </w:rPr>
              <w:t>- Benin made significant advancements in art particularly using bronze. Later, European historians did not believe that Africans had created such beautiful art and wrongly assumed Portuguese craftsmen had helped them.</w:t>
            </w:r>
          </w:p>
          <w:p w14:paraId="446E86D6" w14:textId="67DB5702" w:rsidR="002C5EBE" w:rsidRPr="003D1523" w:rsidRDefault="002C5EBE" w:rsidP="000D5928">
            <w:pPr>
              <w:rPr>
                <w:rFonts w:ascii="Calibri" w:hAnsi="Calibri"/>
                <w:sz w:val="20"/>
                <w:szCs w:val="20"/>
              </w:rPr>
            </w:pPr>
            <w:r w:rsidRPr="003D1523">
              <w:rPr>
                <w:rFonts w:ascii="Calibri" w:hAnsi="Calibri"/>
                <w:sz w:val="20"/>
                <w:szCs w:val="20"/>
              </w:rPr>
              <w:t>- Benin refused to take part in the slave trade for 170 years. In the end, it was forced to take part due to its flagging economy.</w:t>
            </w:r>
          </w:p>
          <w:p w14:paraId="21C2B469" w14:textId="32BB0D19" w:rsidR="002C5EBE" w:rsidRPr="003D1523" w:rsidRDefault="002C5EBE" w:rsidP="000D5928">
            <w:pPr>
              <w:rPr>
                <w:rFonts w:ascii="Calibri" w:hAnsi="Calibri"/>
                <w:sz w:val="20"/>
                <w:szCs w:val="20"/>
              </w:rPr>
            </w:pPr>
            <w:r w:rsidRPr="003D1523">
              <w:rPr>
                <w:rFonts w:ascii="Calibri" w:hAnsi="Calibri"/>
                <w:sz w:val="20"/>
                <w:szCs w:val="20"/>
              </w:rPr>
              <w:t>- In 1897 Benin was annexed by the British Empire.</w:t>
            </w:r>
          </w:p>
          <w:p w14:paraId="4CF23BBE" w14:textId="77777777" w:rsidR="00D13D89" w:rsidRPr="003D1523" w:rsidRDefault="00D13D89" w:rsidP="000D5928">
            <w:pPr>
              <w:rPr>
                <w:rFonts w:ascii="Calibri" w:hAnsi="Calibri"/>
                <w:sz w:val="20"/>
                <w:szCs w:val="20"/>
              </w:rPr>
            </w:pPr>
          </w:p>
          <w:p w14:paraId="0D64AD1B" w14:textId="3821C9A2" w:rsidR="002C5EBE" w:rsidRPr="003D1523" w:rsidRDefault="002C5EBE" w:rsidP="000D5928">
            <w:pPr>
              <w:rPr>
                <w:rFonts w:ascii="Calibri" w:hAnsi="Calibri"/>
                <w:sz w:val="20"/>
                <w:szCs w:val="20"/>
              </w:rPr>
            </w:pPr>
            <w:r w:rsidRPr="003D1523">
              <w:rPr>
                <w:rFonts w:ascii="Calibri" w:hAnsi="Calibri"/>
                <w:sz w:val="20"/>
                <w:szCs w:val="20"/>
              </w:rPr>
              <w:t>- Slavery has existed since civilisation and much evidence can be found to show this.</w:t>
            </w:r>
          </w:p>
          <w:p w14:paraId="6CBCF008" w14:textId="77777777" w:rsidR="002C5EBE" w:rsidRPr="003D1523" w:rsidRDefault="002C5EBE" w:rsidP="000D5928">
            <w:pPr>
              <w:rPr>
                <w:rFonts w:ascii="Calibri" w:hAnsi="Calibri"/>
                <w:sz w:val="20"/>
                <w:szCs w:val="20"/>
              </w:rPr>
            </w:pPr>
            <w:r w:rsidRPr="003D1523">
              <w:rPr>
                <w:rFonts w:ascii="Calibri" w:hAnsi="Calibri"/>
                <w:sz w:val="20"/>
                <w:szCs w:val="20"/>
              </w:rPr>
              <w:t xml:space="preserve">- The </w:t>
            </w:r>
            <w:r w:rsidRPr="003D1523">
              <w:rPr>
                <w:rFonts w:ascii="Calibri" w:hAnsi="Calibri"/>
                <w:b/>
                <w:sz w:val="20"/>
                <w:szCs w:val="20"/>
              </w:rPr>
              <w:t>Atlantic Slave Trade</w:t>
            </w:r>
            <w:r w:rsidRPr="003D1523">
              <w:rPr>
                <w:rFonts w:ascii="Calibri" w:hAnsi="Calibri"/>
                <w:sz w:val="20"/>
                <w:szCs w:val="20"/>
              </w:rPr>
              <w:t xml:space="preserve"> began in the 1500s. It stands out from other instances of slavery in its intensity and how it has had a lasting effect on modern society.</w:t>
            </w:r>
          </w:p>
          <w:p w14:paraId="2ED621B7" w14:textId="2751632F" w:rsidR="002C5EBE" w:rsidRPr="003D1523" w:rsidRDefault="002C5EBE" w:rsidP="000D5928">
            <w:pPr>
              <w:rPr>
                <w:rFonts w:ascii="Calibri" w:hAnsi="Calibri"/>
                <w:sz w:val="20"/>
                <w:szCs w:val="20"/>
              </w:rPr>
            </w:pPr>
            <w:r w:rsidRPr="003D1523">
              <w:rPr>
                <w:rFonts w:ascii="Calibri" w:hAnsi="Calibri"/>
                <w:sz w:val="20"/>
                <w:szCs w:val="20"/>
              </w:rPr>
              <w:t>- It started when Portuguese explorers made contact with West African states. While sometimes kidnapping Africans, many African states sold slaves to the Portuguese and trade agreements were established between Portugal and West African States. Later, other Europeans countries began to take part. England first took part when raiding Portuguese and Spanish ships. The slaves on the ships were taken to England and became indentured servants.</w:t>
            </w:r>
          </w:p>
          <w:p w14:paraId="666E437B" w14:textId="794BA5AE" w:rsidR="002C5EBE" w:rsidRPr="003D1523" w:rsidRDefault="002C5EBE" w:rsidP="000D5928">
            <w:pPr>
              <w:rPr>
                <w:rFonts w:ascii="Calibri" w:hAnsi="Calibri"/>
                <w:sz w:val="20"/>
                <w:szCs w:val="20"/>
              </w:rPr>
            </w:pPr>
            <w:r w:rsidRPr="003D1523">
              <w:rPr>
                <w:rFonts w:ascii="Calibri" w:hAnsi="Calibri"/>
                <w:sz w:val="20"/>
                <w:szCs w:val="20"/>
              </w:rPr>
              <w:t>- Slaves endured horrific conditions and there are many primary sources showing this. The conditions on slave ships should be taught as well as the experiences of slaves/indentured servants after travelling from Africa.</w:t>
            </w:r>
            <w:r w:rsidR="0065770E" w:rsidRPr="003D1523">
              <w:rPr>
                <w:rFonts w:ascii="Calibri" w:hAnsi="Calibri"/>
                <w:sz w:val="20"/>
                <w:szCs w:val="20"/>
              </w:rPr>
              <w:t xml:space="preserve"> </w:t>
            </w:r>
          </w:p>
          <w:p w14:paraId="6620060F" w14:textId="2A7949D7" w:rsidR="0065770E" w:rsidRPr="003D1523" w:rsidRDefault="0065770E" w:rsidP="000D5928">
            <w:pPr>
              <w:rPr>
                <w:rFonts w:ascii="Calibri" w:hAnsi="Calibri"/>
                <w:sz w:val="20"/>
                <w:szCs w:val="20"/>
              </w:rPr>
            </w:pPr>
            <w:r w:rsidRPr="003D1523">
              <w:rPr>
                <w:rFonts w:ascii="Calibri" w:hAnsi="Calibri"/>
                <w:sz w:val="20"/>
                <w:szCs w:val="20"/>
              </w:rPr>
              <w:t>- Slaves did not simply accept their fate. Many were actively resistant to their masters and many slave revolts occurred. One example is the revolt lead by Bussa on Barbados 1816 which was the first of three large slave revolts in the British West-Indies. The other two were in Demerara 1823 and Jamaica 1831-32.  He is now a National Hero of Barbados.</w:t>
            </w:r>
          </w:p>
          <w:p w14:paraId="2FC35FE4" w14:textId="4D1C3CD1" w:rsidR="00D13D89" w:rsidRPr="003D1523" w:rsidRDefault="00D13D89" w:rsidP="000D5928">
            <w:pPr>
              <w:rPr>
                <w:rFonts w:ascii="Calibri" w:hAnsi="Calibri"/>
                <w:sz w:val="20"/>
                <w:szCs w:val="20"/>
              </w:rPr>
            </w:pPr>
            <w:r w:rsidRPr="003D1523">
              <w:rPr>
                <w:rFonts w:ascii="Calibri" w:hAnsi="Calibri"/>
                <w:sz w:val="20"/>
                <w:szCs w:val="20"/>
              </w:rPr>
              <w:t>- Many African and Caribbean people living outside of Africa are the descendants of people who were forcibly removed from Africa and sold as slaves.</w:t>
            </w:r>
          </w:p>
          <w:p w14:paraId="4F560999" w14:textId="77777777" w:rsidR="00D13D89" w:rsidRPr="003D1523" w:rsidRDefault="00D13D89" w:rsidP="000D5928">
            <w:pPr>
              <w:rPr>
                <w:rFonts w:ascii="Calibri" w:hAnsi="Calibri"/>
                <w:sz w:val="20"/>
                <w:szCs w:val="20"/>
              </w:rPr>
            </w:pPr>
          </w:p>
          <w:p w14:paraId="69EAAAF0" w14:textId="60B6CB21" w:rsidR="00D13D89" w:rsidRPr="003D1523" w:rsidRDefault="00D13D89" w:rsidP="000D5928">
            <w:pPr>
              <w:rPr>
                <w:rFonts w:ascii="Calibri" w:hAnsi="Calibri"/>
                <w:sz w:val="20"/>
                <w:szCs w:val="20"/>
              </w:rPr>
            </w:pPr>
            <w:r w:rsidRPr="003D1523">
              <w:rPr>
                <w:rFonts w:ascii="Calibri" w:hAnsi="Calibri"/>
                <w:sz w:val="20"/>
                <w:szCs w:val="20"/>
              </w:rPr>
              <w:lastRenderedPageBreak/>
              <w:t xml:space="preserve">- The </w:t>
            </w:r>
            <w:r w:rsidRPr="003D1523">
              <w:rPr>
                <w:rFonts w:ascii="Calibri" w:hAnsi="Calibri"/>
                <w:b/>
                <w:sz w:val="20"/>
                <w:szCs w:val="20"/>
              </w:rPr>
              <w:t xml:space="preserve">history of black people living in Britain </w:t>
            </w:r>
            <w:r w:rsidRPr="003D1523">
              <w:rPr>
                <w:rFonts w:ascii="Calibri" w:hAnsi="Calibri"/>
                <w:sz w:val="20"/>
                <w:szCs w:val="20"/>
              </w:rPr>
              <w:t>can be traced back to the Roman times with Septimus Severus and Roman soldiers from Africa. There is also evidence of North African Romans holding positions of power in Roman Britain. However, it is hard to know how many black people there were during this time.</w:t>
            </w:r>
          </w:p>
          <w:p w14:paraId="128CB4DE" w14:textId="58931A00" w:rsidR="002C5EBE" w:rsidRPr="003D1523" w:rsidRDefault="00D13D89" w:rsidP="000D5928">
            <w:pPr>
              <w:rPr>
                <w:rFonts w:ascii="Calibri" w:hAnsi="Calibri"/>
                <w:sz w:val="20"/>
                <w:szCs w:val="20"/>
              </w:rPr>
            </w:pPr>
            <w:r w:rsidRPr="003D1523">
              <w:rPr>
                <w:rFonts w:ascii="Calibri" w:hAnsi="Calibri"/>
                <w:sz w:val="20"/>
                <w:szCs w:val="20"/>
              </w:rPr>
              <w:t>- Evidence of black people during Tudor times is evident in the sources that show John Blanke, a member of Henry VIII’s court, petitioned the King for a pay rise, which was granted.</w:t>
            </w:r>
          </w:p>
          <w:p w14:paraId="5CC82550" w14:textId="1D627F6C" w:rsidR="00D13D89" w:rsidRPr="003D1523" w:rsidRDefault="00D13D89" w:rsidP="000D5928">
            <w:pPr>
              <w:rPr>
                <w:rFonts w:ascii="Calibri" w:hAnsi="Calibri"/>
                <w:sz w:val="20"/>
                <w:szCs w:val="20"/>
              </w:rPr>
            </w:pPr>
            <w:r w:rsidRPr="003D1523">
              <w:rPr>
                <w:rFonts w:ascii="Calibri" w:hAnsi="Calibri"/>
                <w:sz w:val="20"/>
                <w:szCs w:val="20"/>
              </w:rPr>
              <w:t>- George Africanus was the first landowning African in Nottingham.</w:t>
            </w:r>
          </w:p>
          <w:p w14:paraId="66BF1F2F" w14:textId="7BEC8CD9" w:rsidR="00D13D89" w:rsidRPr="003D1523" w:rsidRDefault="00D13D89" w:rsidP="000D5928">
            <w:pPr>
              <w:rPr>
                <w:rFonts w:ascii="Calibri" w:hAnsi="Calibri"/>
                <w:sz w:val="20"/>
                <w:szCs w:val="20"/>
              </w:rPr>
            </w:pPr>
            <w:r w:rsidRPr="003D1523">
              <w:rPr>
                <w:rFonts w:ascii="Calibri" w:hAnsi="Calibri"/>
                <w:sz w:val="20"/>
                <w:szCs w:val="20"/>
              </w:rPr>
              <w:t xml:space="preserve">- A key story of Post-War migration to Britain emblematic of the experiences of many Caribbean Britons is the </w:t>
            </w:r>
            <w:r w:rsidRPr="003D1523">
              <w:rPr>
                <w:rFonts w:ascii="Calibri" w:hAnsi="Calibri"/>
                <w:b/>
                <w:sz w:val="20"/>
                <w:szCs w:val="20"/>
              </w:rPr>
              <w:t>Windrush Scandal</w:t>
            </w:r>
            <w:r w:rsidRPr="003D1523">
              <w:rPr>
                <w:rFonts w:ascii="Calibri" w:hAnsi="Calibri"/>
                <w:sz w:val="20"/>
                <w:szCs w:val="20"/>
              </w:rPr>
              <w:t xml:space="preserve">. </w:t>
            </w:r>
          </w:p>
          <w:p w14:paraId="3CE46A53" w14:textId="70C6F83B" w:rsidR="00D13D89" w:rsidRPr="003D1523" w:rsidRDefault="00D13D89" w:rsidP="000D5928">
            <w:pPr>
              <w:rPr>
                <w:rFonts w:ascii="Calibri" w:hAnsi="Calibri"/>
                <w:sz w:val="20"/>
                <w:szCs w:val="20"/>
              </w:rPr>
            </w:pPr>
            <w:r w:rsidRPr="003D1523">
              <w:rPr>
                <w:rFonts w:ascii="Calibri" w:hAnsi="Calibri"/>
                <w:sz w:val="20"/>
                <w:szCs w:val="20"/>
              </w:rPr>
              <w:t xml:space="preserve">- </w:t>
            </w:r>
            <w:r w:rsidR="00782DAA" w:rsidRPr="003D1523">
              <w:rPr>
                <w:rFonts w:ascii="Calibri" w:hAnsi="Calibri"/>
                <w:sz w:val="20"/>
                <w:szCs w:val="20"/>
              </w:rPr>
              <w:t>Britain encouraged citizens of British</w:t>
            </w:r>
            <w:r w:rsidRPr="003D1523">
              <w:rPr>
                <w:rFonts w:ascii="Calibri" w:hAnsi="Calibri"/>
                <w:sz w:val="20"/>
                <w:szCs w:val="20"/>
              </w:rPr>
              <w:t xml:space="preserve"> Colonies to come to Britain to work</w:t>
            </w:r>
            <w:r w:rsidR="00782DAA" w:rsidRPr="003D1523">
              <w:rPr>
                <w:rFonts w:ascii="Calibri" w:hAnsi="Calibri"/>
                <w:sz w:val="20"/>
                <w:szCs w:val="20"/>
              </w:rPr>
              <w:t xml:space="preserve"> and gave them settled status.</w:t>
            </w:r>
          </w:p>
          <w:p w14:paraId="15D7F169" w14:textId="466C03AA" w:rsidR="00782DAA" w:rsidRPr="003D1523" w:rsidRDefault="00782DAA" w:rsidP="000D5928">
            <w:pPr>
              <w:rPr>
                <w:rFonts w:ascii="Calibri" w:hAnsi="Calibri"/>
                <w:sz w:val="20"/>
                <w:szCs w:val="20"/>
              </w:rPr>
            </w:pPr>
            <w:r w:rsidRPr="003D1523">
              <w:rPr>
                <w:rFonts w:ascii="Calibri" w:hAnsi="Calibri"/>
                <w:sz w:val="20"/>
                <w:szCs w:val="20"/>
              </w:rPr>
              <w:t>- Between 1948 and 1970, nearly half a million people moved to Britain. Before 1973 citizens arriving from former colonies were automatically given settled status and did not need any particular documents.</w:t>
            </w:r>
          </w:p>
          <w:p w14:paraId="116148DB" w14:textId="27DFFE7F" w:rsidR="00047A4F" w:rsidRPr="003D1523" w:rsidRDefault="00782DAA" w:rsidP="00782DAA">
            <w:pPr>
              <w:rPr>
                <w:rFonts w:ascii="Calibri" w:hAnsi="Calibri"/>
                <w:sz w:val="20"/>
                <w:szCs w:val="20"/>
              </w:rPr>
            </w:pPr>
            <w:r w:rsidRPr="003D1523">
              <w:rPr>
                <w:rFonts w:ascii="Calibri" w:hAnsi="Calibri"/>
                <w:sz w:val="20"/>
                <w:szCs w:val="20"/>
              </w:rPr>
              <w:t>- Later in 2012, the Home Office began detaining and deporting members of the so called Windrush Generation (named after the boat the first group of people arrived on) as they did not have any proof of British citizenship. Many people were deported to countries they had ever been to.</w:t>
            </w:r>
          </w:p>
          <w:p w14:paraId="57331B16" w14:textId="56FB5634" w:rsidR="00782DAA" w:rsidRPr="003D1523" w:rsidRDefault="00782DAA" w:rsidP="00782DAA">
            <w:pPr>
              <w:rPr>
                <w:rFonts w:ascii="Calibri" w:hAnsi="Calibri"/>
                <w:sz w:val="20"/>
                <w:szCs w:val="20"/>
              </w:rPr>
            </w:pPr>
            <w:r w:rsidRPr="003D1523">
              <w:rPr>
                <w:rFonts w:ascii="Calibri" w:hAnsi="Calibri"/>
                <w:sz w:val="20"/>
                <w:szCs w:val="20"/>
              </w:rPr>
              <w:t xml:space="preserve">- The Windrush Scandel should be compared to the events of the </w:t>
            </w:r>
            <w:r w:rsidRPr="003D1523">
              <w:rPr>
                <w:rFonts w:ascii="Calibri" w:hAnsi="Calibri"/>
                <w:b/>
                <w:sz w:val="20"/>
                <w:szCs w:val="20"/>
              </w:rPr>
              <w:t>Ugandan expulsion of Ugandan Asians</w:t>
            </w:r>
            <w:r w:rsidRPr="003D1523">
              <w:rPr>
                <w:rFonts w:ascii="Calibri" w:hAnsi="Calibri"/>
                <w:sz w:val="20"/>
                <w:szCs w:val="20"/>
              </w:rPr>
              <w:t xml:space="preserve"> under Idi Aman and how 30,000 of them moved to Britain.</w:t>
            </w:r>
          </w:p>
          <w:p w14:paraId="0326E608" w14:textId="77777777" w:rsidR="002D0A7D" w:rsidRPr="003D1523" w:rsidRDefault="002D0A7D" w:rsidP="00782DAA">
            <w:pPr>
              <w:rPr>
                <w:rFonts w:ascii="Calibri" w:hAnsi="Calibri"/>
                <w:sz w:val="20"/>
                <w:szCs w:val="20"/>
              </w:rPr>
            </w:pPr>
          </w:p>
          <w:p w14:paraId="66BC0D0D" w14:textId="6F136AF6" w:rsidR="00782DAA" w:rsidRPr="003D1523" w:rsidRDefault="00782DAA" w:rsidP="00782DAA">
            <w:pPr>
              <w:rPr>
                <w:rFonts w:ascii="Calibri" w:hAnsi="Calibri"/>
                <w:sz w:val="20"/>
                <w:szCs w:val="20"/>
              </w:rPr>
            </w:pPr>
            <w:r w:rsidRPr="003D1523">
              <w:rPr>
                <w:rFonts w:ascii="Calibri" w:hAnsi="Calibri"/>
                <w:sz w:val="20"/>
                <w:szCs w:val="20"/>
              </w:rPr>
              <w:t xml:space="preserve">- </w:t>
            </w:r>
            <w:r w:rsidR="002D0A7D" w:rsidRPr="003D1523">
              <w:rPr>
                <w:rFonts w:ascii="Calibri" w:hAnsi="Calibri"/>
                <w:sz w:val="20"/>
                <w:szCs w:val="20"/>
              </w:rPr>
              <w:t xml:space="preserve">A study of </w:t>
            </w:r>
            <w:r w:rsidR="002D0A7D" w:rsidRPr="003D1523">
              <w:rPr>
                <w:rFonts w:ascii="Calibri" w:hAnsi="Calibri"/>
                <w:b/>
                <w:sz w:val="20"/>
                <w:szCs w:val="20"/>
              </w:rPr>
              <w:t>Nelson Mandella</w:t>
            </w:r>
            <w:r w:rsidR="002D0A7D" w:rsidRPr="003D1523">
              <w:rPr>
                <w:rFonts w:ascii="Calibri" w:hAnsi="Calibri"/>
                <w:sz w:val="20"/>
                <w:szCs w:val="20"/>
              </w:rPr>
              <w:t xml:space="preserve"> should be undertaken at the end of the topic detailing his life, undertakings and becoming the South African President ending apartheid. He is significant for his focus on reconciliation and working together despite the recent history and the significant divides between white and black South Africans.</w:t>
            </w:r>
          </w:p>
          <w:p w14:paraId="29833487" w14:textId="77777777" w:rsidR="00782DAA" w:rsidRPr="003D1523" w:rsidRDefault="00782DAA" w:rsidP="00E23C7E">
            <w:pPr>
              <w:rPr>
                <w:rFonts w:ascii="Calibri" w:hAnsi="Calibri"/>
                <w:sz w:val="20"/>
                <w:szCs w:val="20"/>
              </w:rPr>
            </w:pPr>
          </w:p>
          <w:p w14:paraId="0427E134" w14:textId="77777777" w:rsidR="00E23C7E" w:rsidRPr="003D1523" w:rsidRDefault="00E23C7E" w:rsidP="00E23C7E">
            <w:pPr>
              <w:rPr>
                <w:rFonts w:ascii="Calibri" w:hAnsi="Calibri"/>
                <w:sz w:val="20"/>
                <w:szCs w:val="20"/>
                <w:u w:val="single"/>
              </w:rPr>
            </w:pPr>
            <w:r w:rsidRPr="003D1523">
              <w:rPr>
                <w:rFonts w:ascii="Calibri" w:hAnsi="Calibri"/>
                <w:sz w:val="20"/>
                <w:szCs w:val="20"/>
                <w:u w:val="single"/>
              </w:rPr>
              <w:t>Changes in Britain fro</w:t>
            </w:r>
            <w:r w:rsidR="00863898" w:rsidRPr="003D1523">
              <w:rPr>
                <w:rFonts w:ascii="Calibri" w:hAnsi="Calibri"/>
                <w:sz w:val="20"/>
                <w:szCs w:val="20"/>
                <w:u w:val="single"/>
              </w:rPr>
              <w:t>m the Stone Age to the Iron Age</w:t>
            </w:r>
          </w:p>
          <w:p w14:paraId="08F73800" w14:textId="0894D2B2" w:rsidR="00E23C7E" w:rsidRPr="003D1523" w:rsidRDefault="00E23C7E" w:rsidP="00E23C7E">
            <w:pPr>
              <w:rPr>
                <w:rFonts w:ascii="Calibri" w:hAnsi="Calibri"/>
                <w:sz w:val="20"/>
                <w:szCs w:val="20"/>
              </w:rPr>
            </w:pPr>
            <w:r w:rsidRPr="003D1523">
              <w:rPr>
                <w:rFonts w:ascii="Calibri" w:hAnsi="Calibri"/>
                <w:sz w:val="20"/>
                <w:szCs w:val="20"/>
              </w:rPr>
              <w:t xml:space="preserve">The era covers a vast period of time and is split up into different sections generally defined by the development of materials used to make tools </w:t>
            </w:r>
            <w:r w:rsidR="00863898" w:rsidRPr="003D1523">
              <w:rPr>
                <w:rFonts w:ascii="Calibri" w:hAnsi="Calibri"/>
                <w:sz w:val="20"/>
                <w:szCs w:val="20"/>
              </w:rPr>
              <w:t xml:space="preserve">(e.g. stone age = tools made of stone) </w:t>
            </w:r>
            <w:r w:rsidRPr="003D1523">
              <w:rPr>
                <w:rFonts w:ascii="Calibri" w:hAnsi="Calibri"/>
                <w:sz w:val="20"/>
                <w:szCs w:val="20"/>
              </w:rPr>
              <w:t>and the transition from hunter-gatherer lifestyles to farming and settlements.</w:t>
            </w:r>
          </w:p>
          <w:p w14:paraId="0F2C13A3" w14:textId="77777777" w:rsidR="00E23C7E" w:rsidRPr="003D1523" w:rsidRDefault="00E23C7E" w:rsidP="00E23C7E">
            <w:pPr>
              <w:rPr>
                <w:rFonts w:ascii="Calibri" w:hAnsi="Calibri"/>
                <w:sz w:val="20"/>
                <w:szCs w:val="20"/>
              </w:rPr>
            </w:pPr>
            <w:r w:rsidRPr="003D1523">
              <w:rPr>
                <w:rFonts w:ascii="Calibri" w:hAnsi="Calibri"/>
                <w:sz w:val="20"/>
                <w:szCs w:val="20"/>
              </w:rPr>
              <w:t>This could include:</w:t>
            </w:r>
          </w:p>
          <w:p w14:paraId="28FA0EEA" w14:textId="77777777" w:rsidR="00E23C7E" w:rsidRPr="003D1523" w:rsidRDefault="00E23C7E" w:rsidP="00E23C7E">
            <w:pPr>
              <w:rPr>
                <w:rFonts w:ascii="Calibri" w:hAnsi="Calibri"/>
                <w:sz w:val="20"/>
                <w:szCs w:val="20"/>
              </w:rPr>
            </w:pPr>
            <w:r w:rsidRPr="003D1523">
              <w:rPr>
                <w:rFonts w:ascii="Calibri" w:hAnsi="Calibri"/>
                <w:sz w:val="20"/>
                <w:szCs w:val="20"/>
              </w:rPr>
              <w:t>- late Neolithic hunter-gatherers and early farmers, for example S</w:t>
            </w:r>
            <w:r w:rsidR="00863898" w:rsidRPr="003D1523">
              <w:rPr>
                <w:rFonts w:ascii="Calibri" w:hAnsi="Calibri"/>
                <w:sz w:val="20"/>
                <w:szCs w:val="20"/>
              </w:rPr>
              <w:t>kara Brae on the Orkney Islands</w:t>
            </w:r>
          </w:p>
          <w:p w14:paraId="1C1AEA85" w14:textId="77777777" w:rsidR="00E23C7E" w:rsidRPr="003D1523" w:rsidRDefault="00E23C7E" w:rsidP="00E23C7E">
            <w:pPr>
              <w:rPr>
                <w:rFonts w:ascii="Calibri" w:hAnsi="Calibri"/>
                <w:sz w:val="20"/>
                <w:szCs w:val="20"/>
              </w:rPr>
            </w:pPr>
            <w:r w:rsidRPr="003D1523">
              <w:rPr>
                <w:rFonts w:ascii="Calibri" w:hAnsi="Calibri"/>
                <w:sz w:val="20"/>
                <w:szCs w:val="20"/>
              </w:rPr>
              <w:t>- Bronze Age religion, technology and travel, for example, Stonehenge.</w:t>
            </w:r>
          </w:p>
          <w:p w14:paraId="4FA3BD0B" w14:textId="77777777" w:rsidR="00863898" w:rsidRPr="003D1523" w:rsidRDefault="00E23C7E" w:rsidP="00E23C7E">
            <w:pPr>
              <w:rPr>
                <w:rFonts w:ascii="Calibri" w:hAnsi="Calibri"/>
                <w:sz w:val="20"/>
                <w:szCs w:val="20"/>
              </w:rPr>
            </w:pPr>
            <w:r w:rsidRPr="003D1523">
              <w:rPr>
                <w:rFonts w:ascii="Calibri" w:hAnsi="Calibri"/>
                <w:sz w:val="20"/>
                <w:szCs w:val="20"/>
              </w:rPr>
              <w:t>- Iron Age hill forts: tribal kingdoms, farming, art and culture. A good local example of this is the Corieltauvi who were a group of people inhabiting what is now the East Midlands. The caves of Nottingham inhabited by these people.</w:t>
            </w:r>
          </w:p>
          <w:p w14:paraId="1A0AE54C" w14:textId="65712349" w:rsidR="00E23C7E" w:rsidRPr="003D1523" w:rsidRDefault="00E23C7E" w:rsidP="00E76C9D">
            <w:pPr>
              <w:rPr>
                <w:rFonts w:ascii="Calibri" w:hAnsi="Calibri"/>
                <w:sz w:val="20"/>
                <w:szCs w:val="20"/>
                <w:u w:val="single"/>
              </w:rPr>
            </w:pPr>
          </w:p>
        </w:tc>
      </w:tr>
      <w:tr w:rsidR="00CB6FBF" w:rsidRPr="003D1523" w14:paraId="38B225AE" w14:textId="77777777" w:rsidTr="00E23C7E">
        <w:trPr>
          <w:trHeight w:val="873"/>
        </w:trPr>
        <w:tc>
          <w:tcPr>
            <w:tcW w:w="3889" w:type="dxa"/>
          </w:tcPr>
          <w:p w14:paraId="6023D6CA"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59F3F593" w14:textId="77777777" w:rsidR="00CB6FBF" w:rsidRPr="003D1523" w:rsidRDefault="00CB6FBF" w:rsidP="00CB6FBF">
            <w:pPr>
              <w:rPr>
                <w:rFonts w:ascii="Calibri" w:hAnsi="Calibri"/>
                <w:sz w:val="20"/>
                <w:szCs w:val="20"/>
                <w:u w:val="single"/>
              </w:rPr>
            </w:pPr>
          </w:p>
          <w:p w14:paraId="7F20DB58"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Begin to ask more complex questions aiming to link events together</w:t>
            </w:r>
            <w:r w:rsidRPr="003D1523">
              <w:rPr>
                <w:rFonts w:ascii="Calibri" w:hAnsi="Calibri"/>
                <w:sz w:val="20"/>
                <w:szCs w:val="20"/>
              </w:rPr>
              <w:t xml:space="preserve"> [e.g. What impact did the end of WWI have on causing WWII?]</w:t>
            </w:r>
          </w:p>
          <w:p w14:paraId="2A8BC218" w14:textId="77777777" w:rsidR="00E23C7E" w:rsidRPr="003D1523" w:rsidRDefault="00E23C7E" w:rsidP="00E23C7E">
            <w:pPr>
              <w:rPr>
                <w:rFonts w:ascii="Calibri" w:hAnsi="Calibri"/>
                <w:sz w:val="20"/>
                <w:szCs w:val="20"/>
              </w:rPr>
            </w:pPr>
          </w:p>
          <w:p w14:paraId="4EA1E7C3"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When presented with sources, begin to categorise as primary or secondary sources.</w:t>
            </w:r>
          </w:p>
          <w:p w14:paraId="344503E6" w14:textId="77777777" w:rsidR="00E23C7E" w:rsidRPr="003D1523" w:rsidRDefault="00E23C7E" w:rsidP="00E23C7E">
            <w:pPr>
              <w:rPr>
                <w:rFonts w:ascii="Calibri" w:hAnsi="Calibri"/>
                <w:sz w:val="20"/>
                <w:szCs w:val="20"/>
              </w:rPr>
            </w:pPr>
          </w:p>
          <w:p w14:paraId="56B36326"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Use the library and internet for research with increasing confidence</w:t>
            </w:r>
            <w:r w:rsidRPr="003D1523">
              <w:rPr>
                <w:rFonts w:ascii="Calibri" w:hAnsi="Calibri"/>
                <w:sz w:val="20"/>
                <w:szCs w:val="20"/>
              </w:rPr>
              <w:t xml:space="preserve"> [e.g. knowing the processes of finding the information they are after and what to search for].</w:t>
            </w:r>
          </w:p>
          <w:p w14:paraId="3AEF856B" w14:textId="77777777" w:rsidR="00E23C7E" w:rsidRPr="003D1523" w:rsidRDefault="00E23C7E" w:rsidP="00E23C7E">
            <w:pPr>
              <w:rPr>
                <w:rFonts w:ascii="Calibri" w:hAnsi="Calibri"/>
                <w:sz w:val="20"/>
                <w:szCs w:val="20"/>
              </w:rPr>
            </w:pPr>
          </w:p>
          <w:p w14:paraId="11DE20D5"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Select relevant sections of information from primary and secondary sources and use  to build up a picture of an event from the time studied</w:t>
            </w:r>
            <w:r w:rsidRPr="003D1523">
              <w:rPr>
                <w:rFonts w:ascii="Calibri" w:hAnsi="Calibri"/>
                <w:sz w:val="20"/>
                <w:szCs w:val="20"/>
              </w:rPr>
              <w:t xml:space="preserve"> </w:t>
            </w:r>
          </w:p>
          <w:p w14:paraId="119E3F62" w14:textId="77777777" w:rsidR="00CB6FBF" w:rsidRPr="003D1523" w:rsidRDefault="00CB6FBF" w:rsidP="00CB6FBF">
            <w:pPr>
              <w:rPr>
                <w:rFonts w:ascii="Calibri" w:hAnsi="Calibri"/>
                <w:sz w:val="20"/>
                <w:szCs w:val="20"/>
                <w:u w:val="single"/>
              </w:rPr>
            </w:pPr>
          </w:p>
        </w:tc>
        <w:tc>
          <w:tcPr>
            <w:tcW w:w="3889" w:type="dxa"/>
          </w:tcPr>
          <w:p w14:paraId="7EF24852"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2. Interpretation &amp; Reliability of Historical Sources</w:t>
            </w:r>
          </w:p>
          <w:p w14:paraId="2FCD7B0F" w14:textId="77777777" w:rsidR="00E23C7E" w:rsidRPr="003D1523" w:rsidRDefault="00E23C7E" w:rsidP="00CB6FBF">
            <w:pPr>
              <w:rPr>
                <w:rFonts w:ascii="Calibri" w:hAnsi="Calibri"/>
                <w:sz w:val="20"/>
                <w:szCs w:val="20"/>
                <w:u w:val="single"/>
              </w:rPr>
            </w:pPr>
          </w:p>
          <w:p w14:paraId="78F6BF4B"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Compare accounts of events from different sources and question which is more reliable.</w:t>
            </w:r>
          </w:p>
          <w:p w14:paraId="2D15A013" w14:textId="77777777" w:rsidR="00E23C7E" w:rsidRPr="003D1523" w:rsidRDefault="00E23C7E" w:rsidP="00E23C7E">
            <w:pPr>
              <w:rPr>
                <w:rFonts w:ascii="Calibri" w:hAnsi="Calibri"/>
                <w:sz w:val="20"/>
                <w:szCs w:val="20"/>
              </w:rPr>
            </w:pPr>
          </w:p>
          <w:p w14:paraId="31AACE3F"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Offer some reasons for different versions of events</w:t>
            </w:r>
            <w:r w:rsidRPr="003D1523">
              <w:rPr>
                <w:rFonts w:ascii="Calibri" w:hAnsi="Calibri"/>
                <w:sz w:val="20"/>
                <w:szCs w:val="20"/>
              </w:rPr>
              <w:t xml:space="preserve"> [e.g. from the perspective of the conqueror and the conquered].</w:t>
            </w:r>
          </w:p>
          <w:p w14:paraId="00B71C76" w14:textId="77777777" w:rsidR="00CB6FBF" w:rsidRPr="003D1523" w:rsidRDefault="00CB6FBF" w:rsidP="00E23C7E">
            <w:pPr>
              <w:jc w:val="center"/>
              <w:rPr>
                <w:rFonts w:ascii="Calibri" w:hAnsi="Calibri"/>
                <w:sz w:val="20"/>
                <w:szCs w:val="20"/>
              </w:rPr>
            </w:pPr>
          </w:p>
        </w:tc>
        <w:tc>
          <w:tcPr>
            <w:tcW w:w="3889" w:type="dxa"/>
          </w:tcPr>
          <w:p w14:paraId="0BCB789E"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3. Chronological Understanding</w:t>
            </w:r>
          </w:p>
          <w:p w14:paraId="17DEFD26" w14:textId="77777777" w:rsidR="00CB6FBF" w:rsidRPr="003D1523" w:rsidRDefault="00CB6FBF" w:rsidP="00CB6FBF">
            <w:pPr>
              <w:rPr>
                <w:rFonts w:ascii="Calibri" w:hAnsi="Calibri"/>
                <w:sz w:val="20"/>
                <w:szCs w:val="20"/>
                <w:u w:val="single"/>
              </w:rPr>
            </w:pPr>
          </w:p>
          <w:p w14:paraId="60A25F2D"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Know and sequence key events of time studied in order to develop chronological understanding of periods studied and how they relate to others</w:t>
            </w:r>
          </w:p>
          <w:p w14:paraId="502A24AA" w14:textId="77777777" w:rsidR="00E23C7E" w:rsidRPr="003D1523" w:rsidRDefault="00E23C7E" w:rsidP="00E23C7E">
            <w:pPr>
              <w:rPr>
                <w:rFonts w:ascii="Calibri" w:hAnsi="Calibri"/>
                <w:sz w:val="20"/>
                <w:szCs w:val="20"/>
              </w:rPr>
            </w:pPr>
          </w:p>
          <w:p w14:paraId="7BCD71B5"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Establish clear narratives across studied time periods</w:t>
            </w:r>
          </w:p>
          <w:p w14:paraId="139038CC" w14:textId="77777777" w:rsidR="00E23C7E" w:rsidRPr="003D1523" w:rsidRDefault="00E23C7E" w:rsidP="00E23C7E">
            <w:pPr>
              <w:rPr>
                <w:rFonts w:ascii="Calibri" w:hAnsi="Calibri"/>
                <w:sz w:val="20"/>
                <w:szCs w:val="20"/>
              </w:rPr>
            </w:pPr>
          </w:p>
          <w:p w14:paraId="1EDFB052"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Use relevant terms and period labels</w:t>
            </w:r>
          </w:p>
          <w:p w14:paraId="067BF4D6" w14:textId="77777777" w:rsidR="00E23C7E" w:rsidRPr="003D1523" w:rsidRDefault="00E23C7E" w:rsidP="00E23C7E">
            <w:pPr>
              <w:rPr>
                <w:rFonts w:ascii="Calibri" w:hAnsi="Calibri"/>
                <w:sz w:val="20"/>
                <w:szCs w:val="20"/>
              </w:rPr>
            </w:pPr>
          </w:p>
          <w:p w14:paraId="5C6C6E50"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Make comparisons between different time periods in the past</w:t>
            </w:r>
          </w:p>
          <w:p w14:paraId="46D0D239" w14:textId="77777777" w:rsidR="00CB6FBF" w:rsidRPr="003D1523" w:rsidRDefault="00CB6FBF" w:rsidP="00CB6FBF">
            <w:pPr>
              <w:rPr>
                <w:rFonts w:ascii="Calibri" w:hAnsi="Calibri"/>
                <w:sz w:val="20"/>
                <w:szCs w:val="20"/>
                <w:u w:val="single"/>
              </w:rPr>
            </w:pPr>
          </w:p>
        </w:tc>
        <w:tc>
          <w:tcPr>
            <w:tcW w:w="3889" w:type="dxa"/>
          </w:tcPr>
          <w:p w14:paraId="541DA268"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4. Communicating Knowledge &amp; Understanding</w:t>
            </w:r>
          </w:p>
          <w:p w14:paraId="0FEC577C" w14:textId="77777777" w:rsidR="00CB6FBF" w:rsidRPr="003D1523" w:rsidRDefault="00CB6FBF" w:rsidP="00CB6FBF">
            <w:pPr>
              <w:rPr>
                <w:rFonts w:ascii="Calibri" w:hAnsi="Calibri"/>
                <w:sz w:val="20"/>
                <w:szCs w:val="20"/>
                <w:u w:val="single"/>
              </w:rPr>
            </w:pPr>
          </w:p>
          <w:p w14:paraId="78E4F281"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Recall, select and organise historical information</w:t>
            </w:r>
          </w:p>
          <w:p w14:paraId="0238437E" w14:textId="77777777" w:rsidR="00E23C7E" w:rsidRPr="003D1523" w:rsidRDefault="00E23C7E" w:rsidP="00E23C7E">
            <w:pPr>
              <w:rPr>
                <w:rFonts w:ascii="Calibri" w:hAnsi="Calibri"/>
                <w:sz w:val="20"/>
                <w:szCs w:val="20"/>
              </w:rPr>
            </w:pPr>
          </w:p>
          <w:p w14:paraId="4381D95E"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Communicate their knowledge and understanding through more formal means</w:t>
            </w:r>
            <w:r w:rsidRPr="003D1523">
              <w:rPr>
                <w:rFonts w:ascii="Calibri" w:hAnsi="Calibri"/>
                <w:sz w:val="20"/>
                <w:szCs w:val="20"/>
              </w:rPr>
              <w:t xml:space="preserve"> e.g. debate, justification and reasoning, presentation and essay(?)</w:t>
            </w:r>
          </w:p>
          <w:p w14:paraId="121578E1" w14:textId="77777777" w:rsidR="00CB6FBF" w:rsidRDefault="00CB6FBF" w:rsidP="00CB6FBF">
            <w:pPr>
              <w:rPr>
                <w:rFonts w:ascii="Calibri" w:hAnsi="Calibri"/>
                <w:sz w:val="20"/>
                <w:szCs w:val="20"/>
                <w:u w:val="single"/>
              </w:rPr>
            </w:pPr>
          </w:p>
          <w:p w14:paraId="5CCB1831" w14:textId="77777777" w:rsidR="003D2084" w:rsidRDefault="003D2084" w:rsidP="003D2084">
            <w:pPr>
              <w:rPr>
                <w:rFonts w:ascii="Calibri" w:hAnsi="Calibri"/>
                <w:b/>
                <w:sz w:val="20"/>
                <w:szCs w:val="20"/>
              </w:rPr>
            </w:pPr>
            <w:r w:rsidRPr="00CC7390">
              <w:rPr>
                <w:rFonts w:ascii="Calibri" w:hAnsi="Calibri"/>
                <w:b/>
                <w:sz w:val="20"/>
                <w:szCs w:val="20"/>
              </w:rPr>
              <w:t>Vocabulary children should understand and be able to actively use by the end of the year:</w:t>
            </w:r>
          </w:p>
          <w:p w14:paraId="677CC583" w14:textId="7ADFA32E" w:rsidR="003D2084" w:rsidRPr="003D2084" w:rsidRDefault="003D2084" w:rsidP="00CB6FBF">
            <w:pPr>
              <w:rPr>
                <w:rFonts w:ascii="Calibri" w:hAnsi="Calibri"/>
                <w:sz w:val="20"/>
                <w:szCs w:val="20"/>
              </w:rPr>
            </w:pPr>
            <w:r>
              <w:rPr>
                <w:rFonts w:ascii="Calibri" w:hAnsi="Calibri"/>
                <w:sz w:val="20"/>
                <w:szCs w:val="20"/>
              </w:rPr>
              <w:t xml:space="preserve">Secondary sources, sequence, era, slavery, oppression, trade, Atlantic Slave Trade, conditions, colonies, migration, migrants, </w:t>
            </w:r>
            <w:r w:rsidR="0087182B">
              <w:rPr>
                <w:rFonts w:ascii="Calibri" w:hAnsi="Calibri"/>
                <w:sz w:val="20"/>
                <w:szCs w:val="20"/>
              </w:rPr>
              <w:t xml:space="preserve">segregation, apartheid, </w:t>
            </w:r>
            <w:r>
              <w:rPr>
                <w:rFonts w:ascii="Calibri" w:hAnsi="Calibri"/>
                <w:sz w:val="20"/>
                <w:szCs w:val="20"/>
              </w:rPr>
              <w:t>workforce, Paleolithic, Mesolithic, Neolithic, prehis</w:t>
            </w:r>
            <w:r w:rsidR="0087182B">
              <w:rPr>
                <w:rFonts w:ascii="Calibri" w:hAnsi="Calibri"/>
                <w:sz w:val="20"/>
                <w:szCs w:val="20"/>
              </w:rPr>
              <w:t xml:space="preserve">toric, </w:t>
            </w:r>
            <w:r w:rsidR="0087182B">
              <w:rPr>
                <w:rFonts w:ascii="Calibri" w:hAnsi="Calibri"/>
                <w:sz w:val="20"/>
                <w:szCs w:val="20"/>
              </w:rPr>
              <w:lastRenderedPageBreak/>
              <w:t xml:space="preserve">stone-age, bronze-age, iron age, </w:t>
            </w:r>
            <w:r w:rsidR="0087182B">
              <w:rPr>
                <w:rFonts w:ascii="Calibri" w:hAnsi="Calibri"/>
                <w:sz w:val="20"/>
                <w:szCs w:val="20"/>
              </w:rPr>
              <w:t>and any other relevant words from previous years.</w:t>
            </w:r>
          </w:p>
        </w:tc>
      </w:tr>
    </w:tbl>
    <w:p w14:paraId="255C5E0D" w14:textId="7D024DD4" w:rsidR="00CB6FBF" w:rsidRDefault="00CB6FBF">
      <w:pPr>
        <w:rPr>
          <w:rFonts w:ascii="Calibri" w:hAnsi="Calibri"/>
          <w:sz w:val="20"/>
          <w:szCs w:val="20"/>
        </w:rPr>
      </w:pPr>
    </w:p>
    <w:p w14:paraId="5C70CABB" w14:textId="6E1E4691" w:rsidR="005A24EF" w:rsidRDefault="005A24EF">
      <w:pPr>
        <w:rPr>
          <w:rFonts w:ascii="Calibri" w:hAnsi="Calibri"/>
          <w:sz w:val="20"/>
          <w:szCs w:val="20"/>
        </w:rPr>
      </w:pPr>
    </w:p>
    <w:p w14:paraId="1A861254" w14:textId="2479D87D" w:rsidR="005A24EF" w:rsidRDefault="005A24EF">
      <w:pPr>
        <w:rPr>
          <w:rFonts w:ascii="Calibri" w:hAnsi="Calibri"/>
          <w:sz w:val="20"/>
          <w:szCs w:val="20"/>
        </w:rPr>
      </w:pPr>
    </w:p>
    <w:p w14:paraId="7173012F" w14:textId="640156BE" w:rsidR="005A24EF" w:rsidRDefault="005A24EF">
      <w:pPr>
        <w:rPr>
          <w:rFonts w:ascii="Calibri" w:hAnsi="Calibri"/>
          <w:sz w:val="20"/>
          <w:szCs w:val="20"/>
        </w:rPr>
      </w:pPr>
    </w:p>
    <w:p w14:paraId="22699BCE" w14:textId="488AED13" w:rsidR="005A24EF" w:rsidRDefault="005A24EF">
      <w:pPr>
        <w:rPr>
          <w:rFonts w:ascii="Calibri" w:hAnsi="Calibri"/>
          <w:sz w:val="20"/>
          <w:szCs w:val="20"/>
        </w:rPr>
      </w:pPr>
    </w:p>
    <w:p w14:paraId="14B5D76F" w14:textId="1F167586" w:rsidR="005A24EF" w:rsidRDefault="005A24EF">
      <w:pPr>
        <w:rPr>
          <w:rFonts w:ascii="Calibri" w:hAnsi="Calibri"/>
          <w:sz w:val="20"/>
          <w:szCs w:val="20"/>
        </w:rPr>
      </w:pPr>
    </w:p>
    <w:p w14:paraId="3BA751FF" w14:textId="1D0185F2" w:rsidR="005A24EF" w:rsidRDefault="005A24EF">
      <w:pPr>
        <w:rPr>
          <w:rFonts w:ascii="Calibri" w:hAnsi="Calibri"/>
          <w:sz w:val="20"/>
          <w:szCs w:val="20"/>
        </w:rPr>
      </w:pPr>
    </w:p>
    <w:p w14:paraId="5E7C5460" w14:textId="62BDE14E" w:rsidR="005A24EF" w:rsidRDefault="005A24EF">
      <w:pPr>
        <w:rPr>
          <w:rFonts w:ascii="Calibri" w:hAnsi="Calibri"/>
          <w:sz w:val="20"/>
          <w:szCs w:val="20"/>
        </w:rPr>
      </w:pPr>
    </w:p>
    <w:p w14:paraId="297965E6" w14:textId="77777777" w:rsidR="005A24EF" w:rsidRPr="003D1523" w:rsidRDefault="005A24EF">
      <w:pPr>
        <w:rPr>
          <w:rFonts w:ascii="Calibri" w:hAnsi="Calibri"/>
          <w:sz w:val="20"/>
          <w:szCs w:val="20"/>
        </w:rPr>
      </w:pPr>
    </w:p>
    <w:p w14:paraId="735FE1DA" w14:textId="05513B2B" w:rsidR="004F3C43" w:rsidRPr="003D1523" w:rsidRDefault="004F3C43">
      <w:pPr>
        <w:rPr>
          <w:rFonts w:ascii="Calibri" w:hAnsi="Calibri"/>
          <w:sz w:val="20"/>
          <w:szCs w:val="20"/>
        </w:rPr>
      </w:pPr>
    </w:p>
    <w:tbl>
      <w:tblPr>
        <w:tblStyle w:val="TableGrid"/>
        <w:tblW w:w="15556" w:type="dxa"/>
        <w:tblInd w:w="-684" w:type="dxa"/>
        <w:tblLook w:val="04A0" w:firstRow="1" w:lastRow="0" w:firstColumn="1" w:lastColumn="0" w:noHBand="0" w:noVBand="1"/>
      </w:tblPr>
      <w:tblGrid>
        <w:gridCol w:w="3889"/>
        <w:gridCol w:w="3889"/>
        <w:gridCol w:w="3889"/>
        <w:gridCol w:w="3889"/>
      </w:tblGrid>
      <w:tr w:rsidR="00CB6FBF" w:rsidRPr="003D1523" w14:paraId="4AB45250" w14:textId="77777777" w:rsidTr="00033A93">
        <w:trPr>
          <w:trHeight w:val="411"/>
        </w:trPr>
        <w:tc>
          <w:tcPr>
            <w:tcW w:w="15556" w:type="dxa"/>
            <w:gridSpan w:val="4"/>
          </w:tcPr>
          <w:p w14:paraId="5B2C39DA"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Year Group:</w:t>
            </w:r>
            <w:r w:rsidRPr="003D1523">
              <w:rPr>
                <w:rFonts w:ascii="Calibri" w:hAnsi="Calibri"/>
                <w:sz w:val="20"/>
                <w:szCs w:val="20"/>
              </w:rPr>
              <w:t xml:space="preserve"> 6</w:t>
            </w:r>
          </w:p>
        </w:tc>
      </w:tr>
      <w:tr w:rsidR="00CB6FBF" w:rsidRPr="003D1523" w14:paraId="1703C785" w14:textId="77777777" w:rsidTr="00CB6FBF">
        <w:trPr>
          <w:trHeight w:val="873"/>
        </w:trPr>
        <w:tc>
          <w:tcPr>
            <w:tcW w:w="15556" w:type="dxa"/>
            <w:gridSpan w:val="4"/>
          </w:tcPr>
          <w:p w14:paraId="1B57699B" w14:textId="77777777" w:rsidR="00CB6FBF" w:rsidRPr="003D1523" w:rsidRDefault="00790B2E" w:rsidP="00CB6FBF">
            <w:pPr>
              <w:rPr>
                <w:rFonts w:ascii="Calibri" w:hAnsi="Calibri"/>
                <w:sz w:val="20"/>
                <w:szCs w:val="20"/>
              </w:rPr>
            </w:pPr>
            <w:r w:rsidRPr="003D1523">
              <w:rPr>
                <w:rFonts w:ascii="Calibri" w:hAnsi="Calibri"/>
                <w:sz w:val="20"/>
                <w:szCs w:val="20"/>
                <w:u w:val="single"/>
              </w:rPr>
              <w:t>Big Ideas for the Phase:</w:t>
            </w:r>
            <w:r w:rsidRPr="003D1523">
              <w:rPr>
                <w:rFonts w:ascii="Calibri" w:hAnsi="Calibri"/>
                <w:sz w:val="20"/>
                <w:szCs w:val="20"/>
              </w:rPr>
              <w:t xml:space="preserve"> As well as building on the big ideas from previous phases, a key focus for UKS2 is for children to understand that different versions and perspectives of the past may exist and to be able to give some reason for this. This will build out of looking at different sources of a particular event/individual, developing a culture of questioning and the notion of not taking everything at face value and constructing informed responses by selecting and organising relevant historical information. At this stage, the children’s ability to present and communicate their understanding should also reach a more formal level.</w:t>
            </w:r>
          </w:p>
          <w:p w14:paraId="25A60282" w14:textId="5F84F965" w:rsidR="00F10435" w:rsidRPr="003D1523" w:rsidRDefault="00F10435" w:rsidP="00CB6FBF">
            <w:pPr>
              <w:rPr>
                <w:rFonts w:ascii="Calibri" w:hAnsi="Calibri"/>
                <w:sz w:val="20"/>
                <w:szCs w:val="20"/>
              </w:rPr>
            </w:pPr>
          </w:p>
          <w:p w14:paraId="6E6A793B" w14:textId="05B9C5E5" w:rsidR="00EB6816" w:rsidRPr="003D1523" w:rsidRDefault="00EB6816" w:rsidP="00CB6FBF">
            <w:pPr>
              <w:rPr>
                <w:rFonts w:ascii="Calibri" w:hAnsi="Calibri"/>
                <w:sz w:val="20"/>
                <w:szCs w:val="20"/>
              </w:rPr>
            </w:pPr>
          </w:p>
          <w:p w14:paraId="2CA2C7AE" w14:textId="77777777" w:rsidR="00F10435" w:rsidRPr="003D1523" w:rsidRDefault="00F10435" w:rsidP="00CB6FBF">
            <w:pPr>
              <w:rPr>
                <w:rFonts w:ascii="Calibri" w:hAnsi="Calibri"/>
                <w:sz w:val="20"/>
                <w:szCs w:val="20"/>
              </w:rPr>
            </w:pPr>
            <w:r w:rsidRPr="003D1523">
              <w:rPr>
                <w:rFonts w:ascii="Calibri" w:hAnsi="Calibri"/>
                <w:sz w:val="20"/>
                <w:szCs w:val="20"/>
                <w:u w:val="single"/>
              </w:rPr>
              <w:t>Prior Learning:</w:t>
            </w:r>
            <w:r w:rsidRPr="003D1523">
              <w:rPr>
                <w:rFonts w:ascii="Calibri" w:hAnsi="Calibri"/>
                <w:sz w:val="20"/>
                <w:szCs w:val="20"/>
              </w:rPr>
              <w:t xml:space="preserve"> In year 5, children will have an understanding of the plight of BAME people from the slave trade up to modern day and how the British Empire impacted this. They will also have explored the Stone Age up to the Iron Age on a local level as well as learning about the expeditions of Christopher Columbus to the New World.</w:t>
            </w:r>
          </w:p>
          <w:p w14:paraId="6DC182EE" w14:textId="77777777" w:rsidR="00F10435" w:rsidRPr="003D1523" w:rsidRDefault="00F10435" w:rsidP="00CB6FBF">
            <w:pPr>
              <w:rPr>
                <w:rFonts w:ascii="Calibri" w:hAnsi="Calibri"/>
                <w:sz w:val="20"/>
                <w:szCs w:val="20"/>
              </w:rPr>
            </w:pPr>
          </w:p>
          <w:p w14:paraId="2A9D12D7" w14:textId="77777777" w:rsidR="00F10435" w:rsidRPr="003D1523" w:rsidRDefault="00F10435" w:rsidP="00CB6FBF">
            <w:pPr>
              <w:rPr>
                <w:rFonts w:ascii="Calibri" w:hAnsi="Calibri"/>
                <w:sz w:val="20"/>
                <w:szCs w:val="20"/>
              </w:rPr>
            </w:pPr>
            <w:r w:rsidRPr="003D1523">
              <w:rPr>
                <w:rFonts w:ascii="Calibri" w:hAnsi="Calibri"/>
                <w:sz w:val="20"/>
                <w:szCs w:val="20"/>
              </w:rPr>
              <w:t>In terms of historical concepts, the children should:</w:t>
            </w:r>
          </w:p>
          <w:p w14:paraId="72EA7690" w14:textId="77777777" w:rsidR="00F10435" w:rsidRPr="003D1523" w:rsidRDefault="00F10435" w:rsidP="00F10435">
            <w:pPr>
              <w:pStyle w:val="ListParagraph"/>
              <w:numPr>
                <w:ilvl w:val="0"/>
                <w:numId w:val="5"/>
              </w:numPr>
              <w:rPr>
                <w:rFonts w:ascii="Calibri" w:hAnsi="Calibri"/>
                <w:sz w:val="20"/>
                <w:szCs w:val="20"/>
              </w:rPr>
            </w:pPr>
            <w:r w:rsidRPr="003D1523">
              <w:rPr>
                <w:rFonts w:ascii="Calibri" w:hAnsi="Calibri"/>
                <w:sz w:val="20"/>
                <w:szCs w:val="20"/>
              </w:rPr>
              <w:t>Understand evidence and sources are used to learn about the past</w:t>
            </w:r>
          </w:p>
          <w:p w14:paraId="5D53DD14" w14:textId="4EEEADFB" w:rsidR="008F726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Question the reliability of evidence</w:t>
            </w:r>
          </w:p>
          <w:p w14:paraId="75551FDB" w14:textId="09C3D327" w:rsidR="008F726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Recognise elements of change and continuity</w:t>
            </w:r>
          </w:p>
          <w:p w14:paraId="5DB3FB5C" w14:textId="50A4B8E4" w:rsidR="008F726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Have an understanding of significance</w:t>
            </w:r>
          </w:p>
          <w:p w14:paraId="363A1952" w14:textId="77777777" w:rsidR="00F1043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Understand the relationship between reasons and results (cause and effect)</w:t>
            </w:r>
          </w:p>
          <w:p w14:paraId="11B05089" w14:textId="77777777" w:rsidR="008F726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Have begun to consider different viewpoints and how this effects reliability</w:t>
            </w:r>
          </w:p>
          <w:p w14:paraId="02C6930B" w14:textId="48AB2B8D" w:rsidR="008F7265" w:rsidRPr="003D1523" w:rsidRDefault="008F7265" w:rsidP="008F7265">
            <w:pPr>
              <w:pStyle w:val="ListParagraph"/>
              <w:numPr>
                <w:ilvl w:val="0"/>
                <w:numId w:val="5"/>
              </w:numPr>
              <w:rPr>
                <w:rFonts w:ascii="Calibri" w:hAnsi="Calibri"/>
                <w:sz w:val="20"/>
                <w:szCs w:val="20"/>
              </w:rPr>
            </w:pPr>
            <w:r w:rsidRPr="003D1523">
              <w:rPr>
                <w:rFonts w:ascii="Calibri" w:hAnsi="Calibri"/>
                <w:sz w:val="20"/>
                <w:szCs w:val="20"/>
              </w:rPr>
              <w:t>Be beginning to communicate their findings and opinions in a more formal way</w:t>
            </w:r>
          </w:p>
        </w:tc>
      </w:tr>
      <w:tr w:rsidR="00CB6FBF" w:rsidRPr="003D1523" w14:paraId="70A17538" w14:textId="77777777" w:rsidTr="001960B4">
        <w:trPr>
          <w:trHeight w:val="3314"/>
        </w:trPr>
        <w:tc>
          <w:tcPr>
            <w:tcW w:w="15556" w:type="dxa"/>
            <w:gridSpan w:val="4"/>
          </w:tcPr>
          <w:p w14:paraId="0709E77A"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Themes:</w:t>
            </w:r>
          </w:p>
          <w:p w14:paraId="2201F99B" w14:textId="77777777" w:rsidR="00790B2E" w:rsidRPr="003D1523" w:rsidRDefault="00E23C7E" w:rsidP="00E23C7E">
            <w:pPr>
              <w:rPr>
                <w:rFonts w:ascii="Calibri" w:hAnsi="Calibri"/>
                <w:sz w:val="20"/>
                <w:szCs w:val="20"/>
              </w:rPr>
            </w:pPr>
            <w:r w:rsidRPr="003D1523">
              <w:rPr>
                <w:rFonts w:ascii="Calibri" w:hAnsi="Calibri"/>
                <w:sz w:val="20"/>
                <w:szCs w:val="20"/>
                <w:u w:val="single"/>
              </w:rPr>
              <w:t>Exploration</w:t>
            </w:r>
          </w:p>
          <w:p w14:paraId="40D17152" w14:textId="77777777" w:rsidR="00E23C7E" w:rsidRPr="003D1523" w:rsidRDefault="00790B2E" w:rsidP="00E23C7E">
            <w:pPr>
              <w:rPr>
                <w:rFonts w:ascii="Calibri" w:hAnsi="Calibri"/>
                <w:sz w:val="20"/>
                <w:szCs w:val="20"/>
              </w:rPr>
            </w:pPr>
            <w:r w:rsidRPr="003D1523">
              <w:rPr>
                <w:rFonts w:ascii="Calibri" w:hAnsi="Calibri"/>
                <w:sz w:val="20"/>
                <w:szCs w:val="20"/>
              </w:rPr>
              <w:t>G</w:t>
            </w:r>
            <w:r w:rsidR="00E23C7E" w:rsidRPr="003D1523">
              <w:rPr>
                <w:rFonts w:ascii="Calibri" w:hAnsi="Calibri"/>
                <w:sz w:val="20"/>
                <w:szCs w:val="20"/>
              </w:rPr>
              <w:t>ives the children the chance to look at how different civilisations and cultures have interacted, how Britain and other European powers explored the world, the effects of their actions and in turn, how they were themselves affected.</w:t>
            </w:r>
          </w:p>
          <w:p w14:paraId="3DF5319A" w14:textId="77777777" w:rsidR="00E23C7E" w:rsidRPr="003D1523" w:rsidRDefault="00E23C7E" w:rsidP="00E23C7E">
            <w:pPr>
              <w:rPr>
                <w:rFonts w:ascii="Calibri" w:hAnsi="Calibri"/>
                <w:sz w:val="20"/>
                <w:szCs w:val="20"/>
              </w:rPr>
            </w:pPr>
            <w:r w:rsidRPr="003D1523">
              <w:rPr>
                <w:rFonts w:ascii="Calibri" w:hAnsi="Calibri"/>
                <w:sz w:val="20"/>
                <w:szCs w:val="20"/>
              </w:rPr>
              <w:t xml:space="preserve">New things were discovered and </w:t>
            </w:r>
            <w:r w:rsidR="00790B2E" w:rsidRPr="003D1523">
              <w:rPr>
                <w:rFonts w:ascii="Calibri" w:hAnsi="Calibri"/>
                <w:sz w:val="20"/>
                <w:szCs w:val="20"/>
              </w:rPr>
              <w:t xml:space="preserve">this theme potentially gives a </w:t>
            </w:r>
            <w:r w:rsidRPr="003D1523">
              <w:rPr>
                <w:rFonts w:ascii="Calibri" w:hAnsi="Calibri"/>
                <w:sz w:val="20"/>
                <w:szCs w:val="20"/>
              </w:rPr>
              <w:t>good demonstration on how beliefs, norms and values change how society is ever changing and what is perceived to be normal or logical today could seem ridiculous in a century.</w:t>
            </w:r>
          </w:p>
          <w:p w14:paraId="027CC07C" w14:textId="77777777" w:rsidR="00E23C7E" w:rsidRPr="003D1523" w:rsidRDefault="00E23C7E" w:rsidP="00E23C7E">
            <w:pPr>
              <w:rPr>
                <w:rFonts w:ascii="Calibri" w:hAnsi="Calibri"/>
                <w:sz w:val="20"/>
                <w:szCs w:val="20"/>
              </w:rPr>
            </w:pPr>
          </w:p>
          <w:p w14:paraId="06F0F8DE" w14:textId="28DD4CFB" w:rsidR="00790B2E" w:rsidRPr="003D1523" w:rsidRDefault="00E83F2F" w:rsidP="00E23C7E">
            <w:pPr>
              <w:rPr>
                <w:rFonts w:ascii="Calibri" w:hAnsi="Calibri"/>
                <w:sz w:val="20"/>
                <w:szCs w:val="20"/>
              </w:rPr>
            </w:pPr>
            <w:r>
              <w:rPr>
                <w:rFonts w:ascii="Calibri" w:hAnsi="Calibri"/>
                <w:sz w:val="20"/>
                <w:szCs w:val="20"/>
                <w:u w:val="single"/>
              </w:rPr>
              <w:t>Conflict: WWI – WWII – The Cold War</w:t>
            </w:r>
          </w:p>
          <w:p w14:paraId="65880962" w14:textId="4026A3AA" w:rsidR="00E23C7E" w:rsidRPr="003D1523" w:rsidRDefault="00DE1FF8" w:rsidP="00E23C7E">
            <w:pPr>
              <w:rPr>
                <w:rFonts w:ascii="Calibri" w:hAnsi="Calibri"/>
                <w:sz w:val="20"/>
                <w:szCs w:val="20"/>
              </w:rPr>
            </w:pPr>
            <w:r>
              <w:rPr>
                <w:rFonts w:ascii="Calibri" w:hAnsi="Calibri"/>
                <w:sz w:val="20"/>
                <w:szCs w:val="20"/>
              </w:rPr>
              <w:t>This theme a</w:t>
            </w:r>
            <w:r w:rsidR="00E23C7E" w:rsidRPr="003D1523">
              <w:rPr>
                <w:rFonts w:ascii="Calibri" w:hAnsi="Calibri"/>
                <w:sz w:val="20"/>
                <w:szCs w:val="20"/>
              </w:rPr>
              <w:t>llows us to keenly look at the consequences of decisions and actions chiefly through the Treaty of Versailles and how it created the conditions for WWII whist being able to look at the notion of winning gracefully and with honour – had the defeated Germans been treated with more respect at the end of WWI, WWII may never have happened.</w:t>
            </w:r>
          </w:p>
          <w:p w14:paraId="2EDCCFEE" w14:textId="77777777" w:rsidR="00E23C7E" w:rsidRPr="003D1523" w:rsidRDefault="00E23C7E" w:rsidP="00E23C7E">
            <w:pPr>
              <w:rPr>
                <w:rFonts w:ascii="Calibri" w:hAnsi="Calibri"/>
                <w:sz w:val="20"/>
                <w:szCs w:val="20"/>
              </w:rPr>
            </w:pPr>
            <w:r w:rsidRPr="003D1523">
              <w:rPr>
                <w:rFonts w:ascii="Calibri" w:hAnsi="Calibri"/>
                <w:sz w:val="20"/>
                <w:szCs w:val="20"/>
              </w:rPr>
              <w:t>Racism, prejudice and the extremes of the political spectrum can be examined through readily availabl</w:t>
            </w:r>
            <w:r w:rsidR="00790B2E" w:rsidRPr="003D1523">
              <w:rPr>
                <w:rFonts w:ascii="Calibri" w:hAnsi="Calibri"/>
                <w:sz w:val="20"/>
                <w:szCs w:val="20"/>
              </w:rPr>
              <w:t>e primary and secondary sources.</w:t>
            </w:r>
          </w:p>
          <w:p w14:paraId="682D717F" w14:textId="77777777" w:rsidR="001960B4" w:rsidRDefault="00E23C7E" w:rsidP="00E23C7E">
            <w:pPr>
              <w:rPr>
                <w:rFonts w:ascii="Calibri" w:hAnsi="Calibri"/>
                <w:sz w:val="20"/>
                <w:szCs w:val="20"/>
              </w:rPr>
            </w:pPr>
            <w:r w:rsidRPr="003D1523">
              <w:rPr>
                <w:rFonts w:ascii="Calibri" w:hAnsi="Calibri"/>
                <w:sz w:val="20"/>
                <w:szCs w:val="20"/>
              </w:rPr>
              <w:t>With the key concept of questioning sources and their validity</w:t>
            </w:r>
            <w:r w:rsidR="00790B2E" w:rsidRPr="003D1523">
              <w:rPr>
                <w:rFonts w:ascii="Calibri" w:hAnsi="Calibri"/>
                <w:sz w:val="20"/>
                <w:szCs w:val="20"/>
              </w:rPr>
              <w:t xml:space="preserve"> and using multiple sources to form a conclusion</w:t>
            </w:r>
            <w:r w:rsidRPr="003D1523">
              <w:rPr>
                <w:rFonts w:ascii="Calibri" w:hAnsi="Calibri"/>
                <w:sz w:val="20"/>
                <w:szCs w:val="20"/>
              </w:rPr>
              <w:t xml:space="preserve"> developing further in UKS2, children have the opportunity to view how this might have affected the build up to WWII in Germany had voters been able to question the validity of the claims of Hitler and the Nazi Party.</w:t>
            </w:r>
          </w:p>
          <w:p w14:paraId="2BACCEA2" w14:textId="4D4AAAA1" w:rsidR="00DE1FF8" w:rsidRDefault="00A429B4" w:rsidP="00E23C7E">
            <w:pPr>
              <w:rPr>
                <w:rFonts w:ascii="Calibri" w:hAnsi="Calibri"/>
                <w:sz w:val="20"/>
                <w:szCs w:val="20"/>
              </w:rPr>
            </w:pPr>
            <w:r>
              <w:rPr>
                <w:rFonts w:ascii="Calibri" w:hAnsi="Calibri"/>
                <w:sz w:val="20"/>
                <w:szCs w:val="20"/>
              </w:rPr>
              <w:t>The end of WWII saw many changes in Britian such as the establishment of the NHS and the welfare state and large numbers of commonwealth citizens moving the Britain (Windrush).</w:t>
            </w:r>
          </w:p>
          <w:p w14:paraId="1A3030B7" w14:textId="77777777" w:rsidR="00DE1FF8" w:rsidRDefault="00DE1FF8" w:rsidP="00A429B4">
            <w:pPr>
              <w:rPr>
                <w:rFonts w:ascii="Calibri" w:hAnsi="Calibri"/>
                <w:sz w:val="20"/>
                <w:szCs w:val="20"/>
              </w:rPr>
            </w:pPr>
            <w:r>
              <w:rPr>
                <w:rFonts w:ascii="Calibri" w:hAnsi="Calibri"/>
                <w:sz w:val="20"/>
                <w:szCs w:val="20"/>
              </w:rPr>
              <w:t xml:space="preserve">Looking at the Cold War, children can examine the factors that lead to it coming about, a closer looks at the political spectrum </w:t>
            </w:r>
            <w:r w:rsidR="00A429B4">
              <w:rPr>
                <w:rFonts w:ascii="Calibri" w:hAnsi="Calibri"/>
                <w:sz w:val="20"/>
                <w:szCs w:val="20"/>
              </w:rPr>
              <w:t>(Communism vs Capitalism), liberty vs dictatorship and democracy vs autocracy. This period of time also saw the decline of the British Empire and many of its colonies becoming independent and the rise of the US and USSR as superpowers.</w:t>
            </w:r>
          </w:p>
          <w:p w14:paraId="6821B81F" w14:textId="2AC0BFBA" w:rsidR="00A429B4" w:rsidRPr="003D1523" w:rsidRDefault="00A429B4" w:rsidP="00A429B4">
            <w:pPr>
              <w:rPr>
                <w:rFonts w:ascii="Calibri" w:hAnsi="Calibri"/>
                <w:sz w:val="20"/>
                <w:szCs w:val="20"/>
              </w:rPr>
            </w:pPr>
            <w:r>
              <w:rPr>
                <w:rFonts w:ascii="Calibri" w:hAnsi="Calibri"/>
                <w:sz w:val="20"/>
                <w:szCs w:val="20"/>
              </w:rPr>
              <w:t>Using knowledge gained, children can explore if WWI was the war to end all wars.</w:t>
            </w:r>
          </w:p>
        </w:tc>
      </w:tr>
      <w:tr w:rsidR="001960B4" w:rsidRPr="003D1523" w14:paraId="3165EF3B" w14:textId="77777777" w:rsidTr="00CB6FBF">
        <w:trPr>
          <w:trHeight w:val="334"/>
        </w:trPr>
        <w:tc>
          <w:tcPr>
            <w:tcW w:w="15556" w:type="dxa"/>
            <w:gridSpan w:val="4"/>
          </w:tcPr>
          <w:p w14:paraId="53AA3C2B" w14:textId="77777777" w:rsidR="001960B4" w:rsidRPr="003D1523" w:rsidRDefault="001960B4" w:rsidP="001960B4">
            <w:pPr>
              <w:rPr>
                <w:rFonts w:ascii="Calibri" w:hAnsi="Calibri"/>
                <w:sz w:val="20"/>
                <w:szCs w:val="20"/>
              </w:rPr>
            </w:pPr>
            <w:r w:rsidRPr="003D1523">
              <w:rPr>
                <w:rFonts w:ascii="Calibri" w:hAnsi="Calibri"/>
                <w:sz w:val="20"/>
                <w:szCs w:val="20"/>
                <w:u w:val="single"/>
              </w:rPr>
              <w:t>Local Links:</w:t>
            </w:r>
            <w:r w:rsidRPr="003D1523">
              <w:rPr>
                <w:rFonts w:ascii="Calibri" w:hAnsi="Calibri"/>
                <w:sz w:val="20"/>
                <w:szCs w:val="20"/>
              </w:rPr>
              <w:t xml:space="preserve"> Lenton Priory and Beauvale Priory were closed during the Dissolution (Henry VIII’s conversion of England from Catholicism to the Church of England). Some of the stones from Lenton Priory were used to build Wollaton Hall. Wollaton Hall was built for Sir Francis Willoughby during the years 1580-1588.</w:t>
            </w:r>
          </w:p>
          <w:p w14:paraId="4B2CA009" w14:textId="77777777" w:rsidR="00ED7061" w:rsidRPr="003D1523" w:rsidRDefault="00ED7061" w:rsidP="00ED7061">
            <w:pPr>
              <w:rPr>
                <w:rFonts w:ascii="Calibri" w:hAnsi="Calibri"/>
                <w:sz w:val="20"/>
                <w:szCs w:val="20"/>
              </w:rPr>
            </w:pPr>
            <w:r w:rsidRPr="003D1523">
              <w:rPr>
                <w:rFonts w:ascii="Calibri" w:hAnsi="Calibri"/>
                <w:sz w:val="20"/>
                <w:szCs w:val="20"/>
              </w:rPr>
              <w:t>During WWII, American soldiers of the 508</w:t>
            </w:r>
            <w:r w:rsidRPr="003D1523">
              <w:rPr>
                <w:rFonts w:ascii="Calibri" w:hAnsi="Calibri"/>
                <w:sz w:val="20"/>
                <w:szCs w:val="20"/>
                <w:vertAlign w:val="superscript"/>
              </w:rPr>
              <w:t>th</w:t>
            </w:r>
            <w:r w:rsidRPr="003D1523">
              <w:rPr>
                <w:rFonts w:ascii="Calibri" w:hAnsi="Calibri"/>
                <w:sz w:val="20"/>
                <w:szCs w:val="20"/>
              </w:rPr>
              <w:t xml:space="preserve"> parachute infantry regiment were billeted in Wollaton park as they awaited deployment into Europe. They were deployed in June 1944. German POWs were also billeted in Wollaton Park from 1945-47.</w:t>
            </w:r>
          </w:p>
          <w:p w14:paraId="650A2C81" w14:textId="2BF768ED" w:rsidR="00ED7061" w:rsidRPr="003D1523" w:rsidRDefault="00ED7061" w:rsidP="00ED7061">
            <w:pPr>
              <w:rPr>
                <w:rFonts w:ascii="Calibri" w:hAnsi="Calibri"/>
                <w:sz w:val="20"/>
                <w:szCs w:val="20"/>
              </w:rPr>
            </w:pPr>
            <w:r w:rsidRPr="003D1523">
              <w:rPr>
                <w:rFonts w:ascii="Calibri" w:hAnsi="Calibri"/>
                <w:sz w:val="20"/>
                <w:szCs w:val="20"/>
              </w:rPr>
              <w:t>The Evening Post of 17</w:t>
            </w:r>
            <w:r w:rsidRPr="003D1523">
              <w:rPr>
                <w:rFonts w:ascii="Calibri" w:hAnsi="Calibri"/>
                <w:sz w:val="20"/>
                <w:szCs w:val="20"/>
                <w:vertAlign w:val="superscript"/>
              </w:rPr>
              <w:t>th</w:t>
            </w:r>
            <w:r w:rsidRPr="003D1523">
              <w:rPr>
                <w:rFonts w:ascii="Calibri" w:hAnsi="Calibri"/>
                <w:sz w:val="20"/>
                <w:szCs w:val="20"/>
              </w:rPr>
              <w:t xml:space="preserve"> May 1945 states that the Luftwaffe undertook 11 bombing raids of Nottingham. The worst was the ‘Nottingham Blitz’ of 8/9</w:t>
            </w:r>
            <w:r w:rsidRPr="003D1523">
              <w:rPr>
                <w:rFonts w:ascii="Calibri" w:hAnsi="Calibri"/>
                <w:sz w:val="20"/>
                <w:szCs w:val="20"/>
                <w:vertAlign w:val="superscript"/>
              </w:rPr>
              <w:t>th</w:t>
            </w:r>
            <w:r w:rsidRPr="003D1523">
              <w:rPr>
                <w:rFonts w:ascii="Calibri" w:hAnsi="Calibri"/>
                <w:sz w:val="20"/>
                <w:szCs w:val="20"/>
              </w:rPr>
              <w:t xml:space="preserve"> May 1941. </w:t>
            </w:r>
          </w:p>
          <w:p w14:paraId="4D811980" w14:textId="77777777" w:rsidR="00FE12B4" w:rsidRPr="003D1523" w:rsidRDefault="00FE12B4" w:rsidP="00ED7061">
            <w:pPr>
              <w:rPr>
                <w:rFonts w:ascii="Calibri" w:hAnsi="Calibri"/>
                <w:sz w:val="20"/>
                <w:szCs w:val="20"/>
              </w:rPr>
            </w:pPr>
          </w:p>
          <w:p w14:paraId="4B91BF55" w14:textId="085AB96E" w:rsidR="00047A4F" w:rsidRPr="003D1523" w:rsidRDefault="00FE12B4" w:rsidP="00FE12B4">
            <w:pPr>
              <w:rPr>
                <w:rFonts w:ascii="Calibri" w:hAnsi="Calibri"/>
                <w:sz w:val="20"/>
                <w:szCs w:val="20"/>
              </w:rPr>
            </w:pPr>
            <w:r w:rsidRPr="003D1523">
              <w:rPr>
                <w:rFonts w:ascii="Calibri" w:hAnsi="Calibri"/>
                <w:sz w:val="20"/>
                <w:szCs w:val="20"/>
              </w:rPr>
              <w:t>Eric Irons, who became the first black magistrate in 1962, served in the RAF. After the war, he settled and worked in Nottingham. He helped black people into work in Nottingham as they were often discriminated against for a variety of reasons. He held talks with various companies, trade unions and councils to overcome the issues of prejudice and black migrants not having the relevant qualifications.</w:t>
            </w:r>
          </w:p>
        </w:tc>
      </w:tr>
      <w:tr w:rsidR="00CB6FBF" w:rsidRPr="003D1523" w14:paraId="48CA3F6D" w14:textId="77777777" w:rsidTr="00CB6FBF">
        <w:trPr>
          <w:trHeight w:val="873"/>
        </w:trPr>
        <w:tc>
          <w:tcPr>
            <w:tcW w:w="15556" w:type="dxa"/>
            <w:gridSpan w:val="4"/>
          </w:tcPr>
          <w:p w14:paraId="7D1ADE20"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Factual Knowledge:</w:t>
            </w:r>
          </w:p>
          <w:p w14:paraId="0AC86A57" w14:textId="77777777" w:rsidR="00E23C7E" w:rsidRPr="003D1523" w:rsidRDefault="00E23C7E" w:rsidP="00E23C7E">
            <w:pPr>
              <w:rPr>
                <w:rFonts w:ascii="Calibri" w:hAnsi="Calibri"/>
                <w:sz w:val="20"/>
                <w:szCs w:val="20"/>
              </w:rPr>
            </w:pPr>
            <w:r w:rsidRPr="003D1523">
              <w:rPr>
                <w:rFonts w:ascii="Calibri" w:hAnsi="Calibri"/>
                <w:sz w:val="20"/>
                <w:szCs w:val="20"/>
              </w:rPr>
              <w:t>Tudors:</w:t>
            </w:r>
          </w:p>
          <w:p w14:paraId="45A430B2" w14:textId="77777777" w:rsidR="00E23C7E" w:rsidRPr="003D1523" w:rsidRDefault="00E23C7E" w:rsidP="00E23C7E">
            <w:pPr>
              <w:rPr>
                <w:rFonts w:ascii="Calibri" w:hAnsi="Calibri"/>
                <w:sz w:val="20"/>
                <w:szCs w:val="20"/>
              </w:rPr>
            </w:pPr>
            <w:r w:rsidRPr="003D1523">
              <w:rPr>
                <w:rFonts w:ascii="Calibri" w:hAnsi="Calibri"/>
                <w:sz w:val="20"/>
                <w:szCs w:val="20"/>
              </w:rPr>
              <w:t>-The War of the Roses and t</w:t>
            </w:r>
            <w:r w:rsidR="00790B2E" w:rsidRPr="003D1523">
              <w:rPr>
                <w:rFonts w:ascii="Calibri" w:hAnsi="Calibri"/>
                <w:sz w:val="20"/>
                <w:szCs w:val="20"/>
              </w:rPr>
              <w:t>he forming of the Tudor dynasty</w:t>
            </w:r>
          </w:p>
          <w:p w14:paraId="46ECF322" w14:textId="77777777" w:rsidR="00E23C7E" w:rsidRPr="003D1523" w:rsidRDefault="00E23C7E" w:rsidP="00E23C7E">
            <w:pPr>
              <w:rPr>
                <w:rFonts w:ascii="Calibri" w:hAnsi="Calibri"/>
                <w:sz w:val="20"/>
                <w:szCs w:val="20"/>
              </w:rPr>
            </w:pPr>
            <w:r w:rsidRPr="003D1523">
              <w:rPr>
                <w:rFonts w:ascii="Calibri" w:hAnsi="Calibri"/>
                <w:sz w:val="20"/>
                <w:szCs w:val="20"/>
              </w:rPr>
              <w:t>-T</w:t>
            </w:r>
            <w:r w:rsidR="00790B2E" w:rsidRPr="003D1523">
              <w:rPr>
                <w:rFonts w:ascii="Calibri" w:hAnsi="Calibri"/>
                <w:sz w:val="20"/>
                <w:szCs w:val="20"/>
              </w:rPr>
              <w:t>he main Tudor Kings and Queens.</w:t>
            </w:r>
          </w:p>
          <w:p w14:paraId="0B382A5C" w14:textId="77777777" w:rsidR="00E23C7E" w:rsidRPr="003D1523" w:rsidRDefault="00E23C7E" w:rsidP="00E23C7E">
            <w:pPr>
              <w:rPr>
                <w:rFonts w:ascii="Calibri" w:hAnsi="Calibri"/>
                <w:sz w:val="20"/>
                <w:szCs w:val="20"/>
              </w:rPr>
            </w:pPr>
            <w:r w:rsidRPr="003D1523">
              <w:rPr>
                <w:rFonts w:ascii="Calibri" w:hAnsi="Calibri"/>
                <w:sz w:val="20"/>
                <w:szCs w:val="20"/>
              </w:rPr>
              <w:t>-Henry VIII, his wives</w:t>
            </w:r>
            <w:r w:rsidR="00790B2E" w:rsidRPr="003D1523">
              <w:rPr>
                <w:rFonts w:ascii="Calibri" w:hAnsi="Calibri"/>
                <w:sz w:val="20"/>
                <w:szCs w:val="20"/>
              </w:rPr>
              <w:t xml:space="preserve"> and his quest for a male heir.</w:t>
            </w:r>
          </w:p>
          <w:p w14:paraId="04BDB815" w14:textId="77777777" w:rsidR="00E23C7E" w:rsidRPr="003D1523" w:rsidRDefault="00E23C7E" w:rsidP="00E23C7E">
            <w:pPr>
              <w:rPr>
                <w:rFonts w:ascii="Calibri" w:hAnsi="Calibri"/>
                <w:sz w:val="20"/>
                <w:szCs w:val="20"/>
              </w:rPr>
            </w:pPr>
            <w:r w:rsidRPr="003D1523">
              <w:rPr>
                <w:rFonts w:ascii="Calibri" w:hAnsi="Calibri"/>
                <w:sz w:val="20"/>
                <w:szCs w:val="20"/>
              </w:rPr>
              <w:t xml:space="preserve">-Elizabeth I’s reign and the </w:t>
            </w:r>
            <w:r w:rsidR="00790B2E" w:rsidRPr="003D1523">
              <w:rPr>
                <w:rFonts w:ascii="Calibri" w:hAnsi="Calibri"/>
                <w:sz w:val="20"/>
                <w:szCs w:val="20"/>
              </w:rPr>
              <w:t>battle with the Spanish Armada.</w:t>
            </w:r>
          </w:p>
          <w:p w14:paraId="7D4BBAFE" w14:textId="77777777" w:rsidR="00E23C7E" w:rsidRPr="003D1523" w:rsidRDefault="00E23C7E" w:rsidP="00E23C7E">
            <w:pPr>
              <w:rPr>
                <w:rFonts w:ascii="Calibri" w:hAnsi="Calibri"/>
                <w:sz w:val="20"/>
                <w:szCs w:val="20"/>
              </w:rPr>
            </w:pPr>
            <w:r w:rsidRPr="003D1523">
              <w:rPr>
                <w:rFonts w:ascii="Calibri" w:hAnsi="Calibri"/>
                <w:sz w:val="20"/>
                <w:szCs w:val="20"/>
              </w:rPr>
              <w:t>-The formation of the Church of England and the reformat</w:t>
            </w:r>
            <w:r w:rsidR="00790B2E" w:rsidRPr="003D1523">
              <w:rPr>
                <w:rFonts w:ascii="Calibri" w:hAnsi="Calibri"/>
                <w:sz w:val="20"/>
                <w:szCs w:val="20"/>
              </w:rPr>
              <w:t>ion.</w:t>
            </w:r>
          </w:p>
          <w:p w14:paraId="5D519968" w14:textId="77777777" w:rsidR="00E23C7E" w:rsidRPr="003D1523" w:rsidRDefault="00E23C7E" w:rsidP="00E23C7E">
            <w:pPr>
              <w:rPr>
                <w:rFonts w:ascii="Calibri" w:hAnsi="Calibri"/>
                <w:sz w:val="20"/>
                <w:szCs w:val="20"/>
              </w:rPr>
            </w:pPr>
            <w:r w:rsidRPr="003D1523">
              <w:rPr>
                <w:rFonts w:ascii="Calibri" w:hAnsi="Calibri"/>
                <w:sz w:val="20"/>
                <w:szCs w:val="20"/>
              </w:rPr>
              <w:t>-Day to day life and culture</w:t>
            </w:r>
          </w:p>
          <w:p w14:paraId="1E7723CB" w14:textId="77777777" w:rsidR="00E23C7E" w:rsidRPr="003D1523" w:rsidRDefault="00E23C7E" w:rsidP="00E23C7E">
            <w:pPr>
              <w:rPr>
                <w:rFonts w:ascii="Calibri" w:hAnsi="Calibri"/>
                <w:sz w:val="20"/>
                <w:szCs w:val="20"/>
              </w:rPr>
            </w:pPr>
            <w:r w:rsidRPr="003D1523">
              <w:rPr>
                <w:rFonts w:ascii="Calibri" w:hAnsi="Calibri"/>
                <w:sz w:val="20"/>
                <w:szCs w:val="20"/>
              </w:rPr>
              <w:t>-Local link to Wollaton Hall and Sir Francis Willoughby.</w:t>
            </w:r>
          </w:p>
          <w:p w14:paraId="5BA4E3A2" w14:textId="77777777" w:rsidR="00790B2E" w:rsidRPr="003D1523" w:rsidRDefault="00790B2E" w:rsidP="00E23C7E">
            <w:pPr>
              <w:rPr>
                <w:rFonts w:ascii="Calibri" w:hAnsi="Calibri"/>
                <w:sz w:val="20"/>
                <w:szCs w:val="20"/>
              </w:rPr>
            </w:pPr>
            <w:r w:rsidRPr="003D1523">
              <w:rPr>
                <w:rFonts w:ascii="Calibri" w:hAnsi="Calibri"/>
                <w:sz w:val="20"/>
                <w:szCs w:val="20"/>
              </w:rPr>
              <w:t>-The travels of explorers Sir Francis Drake, Si</w:t>
            </w:r>
            <w:r w:rsidR="00863898" w:rsidRPr="003D1523">
              <w:rPr>
                <w:rFonts w:ascii="Calibri" w:hAnsi="Calibri"/>
                <w:sz w:val="20"/>
                <w:szCs w:val="20"/>
              </w:rPr>
              <w:t>r Walter Raleigh and John Cabot (the latter two contributing to the foundations of Britain’s Empire in America/Canada).</w:t>
            </w:r>
          </w:p>
          <w:p w14:paraId="5FBDA33A" w14:textId="77777777" w:rsidR="00790B2E" w:rsidRPr="003D1523" w:rsidRDefault="00790B2E" w:rsidP="00E23C7E">
            <w:pPr>
              <w:rPr>
                <w:rFonts w:ascii="Calibri" w:hAnsi="Calibri"/>
                <w:sz w:val="20"/>
                <w:szCs w:val="20"/>
              </w:rPr>
            </w:pPr>
            <w:r w:rsidRPr="003D1523">
              <w:rPr>
                <w:rFonts w:ascii="Calibri" w:hAnsi="Calibri"/>
                <w:sz w:val="20"/>
                <w:szCs w:val="20"/>
              </w:rPr>
              <w:t>-Elizabeth I’s endorsement of piracy against the Spanish and Portuguese as a means to destabilise</w:t>
            </w:r>
            <w:r w:rsidR="00863898" w:rsidRPr="003D1523">
              <w:rPr>
                <w:rFonts w:ascii="Calibri" w:hAnsi="Calibri"/>
                <w:sz w:val="20"/>
                <w:szCs w:val="20"/>
              </w:rPr>
              <w:t xml:space="preserve"> their dominance on</w:t>
            </w:r>
            <w:r w:rsidRPr="003D1523">
              <w:rPr>
                <w:rFonts w:ascii="Calibri" w:hAnsi="Calibri"/>
                <w:sz w:val="20"/>
                <w:szCs w:val="20"/>
              </w:rPr>
              <w:t xml:space="preserve"> trade.</w:t>
            </w:r>
          </w:p>
          <w:p w14:paraId="092BDF0F" w14:textId="77777777" w:rsidR="00E23C7E" w:rsidRPr="003D1523" w:rsidRDefault="00E23C7E" w:rsidP="00E23C7E">
            <w:pPr>
              <w:rPr>
                <w:rFonts w:ascii="Calibri" w:hAnsi="Calibri"/>
                <w:sz w:val="20"/>
                <w:szCs w:val="20"/>
              </w:rPr>
            </w:pPr>
          </w:p>
          <w:p w14:paraId="73190701" w14:textId="77777777" w:rsidR="00E23C7E" w:rsidRPr="003D1523" w:rsidRDefault="00E23C7E" w:rsidP="00E23C7E">
            <w:pPr>
              <w:rPr>
                <w:rFonts w:ascii="Calibri" w:hAnsi="Calibri"/>
                <w:sz w:val="20"/>
                <w:szCs w:val="20"/>
              </w:rPr>
            </w:pPr>
            <w:r w:rsidRPr="003D1523">
              <w:rPr>
                <w:rFonts w:ascii="Calibri" w:hAnsi="Calibri"/>
                <w:sz w:val="20"/>
                <w:szCs w:val="20"/>
              </w:rPr>
              <w:t xml:space="preserve">WWII: </w:t>
            </w:r>
          </w:p>
          <w:p w14:paraId="222EB949" w14:textId="77777777" w:rsidR="00E23C7E" w:rsidRPr="003D1523" w:rsidRDefault="00E23C7E" w:rsidP="00E23C7E">
            <w:pPr>
              <w:rPr>
                <w:rFonts w:ascii="Calibri" w:hAnsi="Calibri"/>
                <w:sz w:val="20"/>
                <w:szCs w:val="20"/>
              </w:rPr>
            </w:pPr>
            <w:r w:rsidRPr="003D1523">
              <w:rPr>
                <w:rFonts w:ascii="Calibri" w:hAnsi="Calibri"/>
                <w:sz w:val="20"/>
                <w:szCs w:val="20"/>
              </w:rPr>
              <w:t xml:space="preserve">-The Treaty of Versailles at the end of WWI laid the foundations </w:t>
            </w:r>
            <w:r w:rsidR="00863898" w:rsidRPr="003D1523">
              <w:rPr>
                <w:rFonts w:ascii="Calibri" w:hAnsi="Calibri"/>
                <w:sz w:val="20"/>
                <w:szCs w:val="20"/>
              </w:rPr>
              <w:t xml:space="preserve">for the rise of the Nazi Party </w:t>
            </w:r>
          </w:p>
          <w:p w14:paraId="7586EC2D" w14:textId="77777777" w:rsidR="00E23C7E" w:rsidRPr="003D1523" w:rsidRDefault="00E23C7E" w:rsidP="00E23C7E">
            <w:pPr>
              <w:rPr>
                <w:rFonts w:ascii="Calibri" w:hAnsi="Calibri"/>
                <w:sz w:val="20"/>
                <w:szCs w:val="20"/>
              </w:rPr>
            </w:pPr>
            <w:r w:rsidRPr="003D1523">
              <w:rPr>
                <w:rFonts w:ascii="Calibri" w:hAnsi="Calibri"/>
                <w:sz w:val="20"/>
                <w:szCs w:val="20"/>
              </w:rPr>
              <w:t>-Main leaders and countries of the belligerents.</w:t>
            </w:r>
          </w:p>
          <w:p w14:paraId="541F5F33" w14:textId="77777777" w:rsidR="00E23C7E" w:rsidRPr="003D1523" w:rsidRDefault="00E23C7E" w:rsidP="00E23C7E">
            <w:pPr>
              <w:rPr>
                <w:rFonts w:ascii="Calibri" w:hAnsi="Calibri"/>
                <w:sz w:val="20"/>
                <w:szCs w:val="20"/>
              </w:rPr>
            </w:pPr>
            <w:r w:rsidRPr="003D1523">
              <w:rPr>
                <w:rFonts w:ascii="Calibri" w:hAnsi="Calibri"/>
                <w:sz w:val="20"/>
                <w:szCs w:val="20"/>
              </w:rPr>
              <w:t>-Home front – life in Britain during the w</w:t>
            </w:r>
            <w:r w:rsidR="00863898" w:rsidRPr="003D1523">
              <w:rPr>
                <w:rFonts w:ascii="Calibri" w:hAnsi="Calibri"/>
                <w:sz w:val="20"/>
                <w:szCs w:val="20"/>
              </w:rPr>
              <w:t>ar especially during the Blitz.</w:t>
            </w:r>
          </w:p>
          <w:p w14:paraId="5294143F" w14:textId="0172FED2" w:rsidR="00E23C7E" w:rsidRPr="003D1523" w:rsidRDefault="00E23C7E" w:rsidP="00E23C7E">
            <w:pPr>
              <w:rPr>
                <w:rFonts w:ascii="Calibri" w:hAnsi="Calibri"/>
                <w:sz w:val="20"/>
                <w:szCs w:val="20"/>
              </w:rPr>
            </w:pPr>
            <w:r w:rsidRPr="003D1523">
              <w:rPr>
                <w:rFonts w:ascii="Calibri" w:hAnsi="Calibri"/>
                <w:sz w:val="20"/>
                <w:szCs w:val="20"/>
              </w:rPr>
              <w:t xml:space="preserve">-The </w:t>
            </w:r>
            <w:r w:rsidR="00FE12B4" w:rsidRPr="003D1523">
              <w:rPr>
                <w:rFonts w:ascii="Calibri" w:hAnsi="Calibri"/>
                <w:sz w:val="20"/>
                <w:szCs w:val="20"/>
              </w:rPr>
              <w:t>role</w:t>
            </w:r>
            <w:r w:rsidRPr="003D1523">
              <w:rPr>
                <w:rFonts w:ascii="Calibri" w:hAnsi="Calibri"/>
                <w:sz w:val="20"/>
                <w:szCs w:val="20"/>
              </w:rPr>
              <w:t xml:space="preserve"> of the British Empire/commonwealth</w:t>
            </w:r>
            <w:r w:rsidR="00FE12B4" w:rsidRPr="003D1523">
              <w:rPr>
                <w:rFonts w:ascii="Calibri" w:hAnsi="Calibri"/>
                <w:sz w:val="20"/>
                <w:szCs w:val="20"/>
              </w:rPr>
              <w:t xml:space="preserve"> especially that of BAME groups.</w:t>
            </w:r>
          </w:p>
          <w:p w14:paraId="15D9A43C" w14:textId="77777777" w:rsidR="00E23C7E" w:rsidRPr="003D1523" w:rsidRDefault="00E23C7E" w:rsidP="00E23C7E">
            <w:pPr>
              <w:rPr>
                <w:rFonts w:ascii="Calibri" w:hAnsi="Calibri"/>
                <w:sz w:val="20"/>
                <w:szCs w:val="20"/>
              </w:rPr>
            </w:pPr>
            <w:r w:rsidRPr="003D1523">
              <w:rPr>
                <w:rFonts w:ascii="Calibri" w:hAnsi="Calibri"/>
                <w:sz w:val="20"/>
                <w:szCs w:val="20"/>
              </w:rPr>
              <w:lastRenderedPageBreak/>
              <w:t>-The legacy of WWII:</w:t>
            </w:r>
          </w:p>
          <w:p w14:paraId="597E4220" w14:textId="2511237F" w:rsidR="00E23C7E" w:rsidRPr="003D1523" w:rsidRDefault="00E23C7E" w:rsidP="00E23C7E">
            <w:pPr>
              <w:rPr>
                <w:rFonts w:ascii="Calibri" w:hAnsi="Calibri"/>
                <w:sz w:val="20"/>
                <w:szCs w:val="20"/>
              </w:rPr>
            </w:pPr>
            <w:r w:rsidRPr="003D1523">
              <w:rPr>
                <w:rFonts w:ascii="Calibri" w:hAnsi="Calibri"/>
                <w:sz w:val="20"/>
                <w:szCs w:val="20"/>
              </w:rPr>
              <w:t>WWII lead to monumental changes in Britain and lead to the great institutions that we value in Britain today – the NHS and the Welfare state which were built by Clement Atlee’s government and influenced by the Beveridge report (1942).</w:t>
            </w:r>
            <w:r w:rsidR="00FE12B4" w:rsidRPr="003D1523">
              <w:rPr>
                <w:rFonts w:ascii="Calibri" w:hAnsi="Calibri"/>
                <w:sz w:val="20"/>
                <w:szCs w:val="20"/>
              </w:rPr>
              <w:t xml:space="preserve"> The UK government recruited directly from the Caribbean and Asian parts of the Commonwealth to address labour shortages. BAME groups played huge role in the reconstruction of Britain and development of the NHS after the war.</w:t>
            </w:r>
          </w:p>
          <w:p w14:paraId="5BBBA588" w14:textId="77777777" w:rsidR="00E23C7E" w:rsidRPr="003D1523" w:rsidRDefault="00E23C7E" w:rsidP="00CB6FBF">
            <w:pPr>
              <w:rPr>
                <w:rFonts w:ascii="Calibri" w:hAnsi="Calibri"/>
                <w:sz w:val="20"/>
                <w:szCs w:val="20"/>
                <w:u w:val="single"/>
              </w:rPr>
            </w:pPr>
          </w:p>
        </w:tc>
      </w:tr>
      <w:tr w:rsidR="00CB6FBF" w:rsidRPr="003D1523" w14:paraId="491E548A" w14:textId="77777777" w:rsidTr="00E23C7E">
        <w:trPr>
          <w:trHeight w:val="873"/>
        </w:trPr>
        <w:tc>
          <w:tcPr>
            <w:tcW w:w="3889" w:type="dxa"/>
          </w:tcPr>
          <w:p w14:paraId="11F01D74"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lastRenderedPageBreak/>
              <w:t>1. Historical Enquiry &amp; Use of Sources</w:t>
            </w:r>
          </w:p>
          <w:p w14:paraId="43A6B159" w14:textId="77777777" w:rsidR="00CB6FBF" w:rsidRPr="003D1523" w:rsidRDefault="00CB6FBF" w:rsidP="00CB6FBF">
            <w:pPr>
              <w:rPr>
                <w:rFonts w:ascii="Calibri" w:hAnsi="Calibri"/>
                <w:sz w:val="20"/>
                <w:szCs w:val="20"/>
                <w:u w:val="single"/>
              </w:rPr>
            </w:pPr>
          </w:p>
          <w:p w14:paraId="6CEE84BD"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Recognise primary and secondary sources and categorise them with confidence.</w:t>
            </w:r>
          </w:p>
          <w:p w14:paraId="15672599" w14:textId="77777777" w:rsidR="00E23C7E" w:rsidRPr="003D1523" w:rsidRDefault="00E23C7E" w:rsidP="00E23C7E">
            <w:pPr>
              <w:rPr>
                <w:rFonts w:ascii="Calibri" w:hAnsi="Calibri"/>
                <w:sz w:val="20"/>
                <w:szCs w:val="20"/>
              </w:rPr>
            </w:pPr>
          </w:p>
          <w:p w14:paraId="311A1774" w14:textId="56BFC897" w:rsidR="00E23C7E" w:rsidRPr="003D1523" w:rsidRDefault="0010267D"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Know</w:t>
            </w:r>
            <w:r w:rsidR="00E23C7E" w:rsidRPr="00350C47">
              <w:rPr>
                <w:rFonts w:ascii="Calibri" w:hAnsi="Calibri"/>
                <w:sz w:val="20"/>
                <w:szCs w:val="20"/>
                <w:highlight w:val="yellow"/>
              </w:rPr>
              <w:t xml:space="preserve"> that our knowledge of the past is constructed from a range of sources, use a variety of sources to find out about a given aspect of a period of history</w:t>
            </w:r>
          </w:p>
          <w:p w14:paraId="2D9EDC7E" w14:textId="77777777" w:rsidR="00E23C7E" w:rsidRPr="003D1523" w:rsidRDefault="00E23C7E" w:rsidP="00E23C7E">
            <w:pPr>
              <w:rPr>
                <w:rFonts w:ascii="Calibri" w:hAnsi="Calibri"/>
                <w:sz w:val="20"/>
                <w:szCs w:val="20"/>
              </w:rPr>
            </w:pPr>
          </w:p>
          <w:p w14:paraId="427DA883"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Bring knowledge and information gathered from several sources together in a fluent account of an event/period of history. Additionally, use said knowledge and sources to find answers to questions the children have posed.</w:t>
            </w:r>
          </w:p>
          <w:p w14:paraId="69B68227" w14:textId="77777777" w:rsidR="00E23C7E" w:rsidRPr="003D1523" w:rsidRDefault="00E23C7E" w:rsidP="00CB6FBF">
            <w:pPr>
              <w:rPr>
                <w:rFonts w:ascii="Calibri" w:hAnsi="Calibri"/>
                <w:sz w:val="20"/>
                <w:szCs w:val="20"/>
                <w:u w:val="single"/>
              </w:rPr>
            </w:pPr>
          </w:p>
          <w:p w14:paraId="19AC06D5" w14:textId="77777777" w:rsidR="00CB6FBF" w:rsidRPr="003D1523" w:rsidRDefault="00CB6FBF" w:rsidP="00CB6FBF">
            <w:pPr>
              <w:rPr>
                <w:rFonts w:ascii="Calibri" w:hAnsi="Calibri"/>
                <w:sz w:val="20"/>
                <w:szCs w:val="20"/>
                <w:u w:val="single"/>
              </w:rPr>
            </w:pPr>
          </w:p>
        </w:tc>
        <w:tc>
          <w:tcPr>
            <w:tcW w:w="3889" w:type="dxa"/>
          </w:tcPr>
          <w:p w14:paraId="778EEC19"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2. Interpretation &amp; Reliability of Historical Sources</w:t>
            </w:r>
          </w:p>
          <w:p w14:paraId="4104694D" w14:textId="77777777" w:rsidR="00CB6FBF" w:rsidRPr="003D1523" w:rsidRDefault="00CB6FBF" w:rsidP="00CB6FBF">
            <w:pPr>
              <w:rPr>
                <w:rFonts w:ascii="Calibri" w:hAnsi="Calibri"/>
                <w:sz w:val="20"/>
                <w:szCs w:val="20"/>
                <w:u w:val="single"/>
              </w:rPr>
            </w:pPr>
          </w:p>
          <w:p w14:paraId="6148904E" w14:textId="46ABF18D"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Compare and link sources to work out how conclusions around historical events were arrived at</w:t>
            </w:r>
          </w:p>
          <w:p w14:paraId="4D5E7E9F" w14:textId="3D2C6FC8" w:rsidR="0010267D" w:rsidRPr="003D1523" w:rsidRDefault="0010267D" w:rsidP="00E23C7E">
            <w:pPr>
              <w:rPr>
                <w:rFonts w:ascii="Calibri" w:hAnsi="Calibri"/>
                <w:sz w:val="20"/>
                <w:szCs w:val="20"/>
              </w:rPr>
            </w:pPr>
          </w:p>
          <w:p w14:paraId="6CC91336" w14:textId="0F39F95C" w:rsidR="0010267D" w:rsidRPr="003D1523" w:rsidRDefault="0010267D"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Sift through and compare sources to create own conclusions</w:t>
            </w:r>
          </w:p>
          <w:p w14:paraId="37D4D84D" w14:textId="77777777" w:rsidR="00E23C7E" w:rsidRPr="003D1523" w:rsidRDefault="00E23C7E" w:rsidP="00E23C7E">
            <w:pPr>
              <w:rPr>
                <w:rFonts w:ascii="Calibri" w:hAnsi="Calibri"/>
                <w:sz w:val="20"/>
                <w:szCs w:val="20"/>
              </w:rPr>
            </w:pPr>
          </w:p>
          <w:p w14:paraId="7B7AE540" w14:textId="19E6CF50"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Consider ways of checking the accuracy of interpretations – fact or fiction and opinion</w:t>
            </w:r>
            <w:r w:rsidR="0010267D" w:rsidRPr="00350C47">
              <w:rPr>
                <w:rFonts w:ascii="Calibri" w:hAnsi="Calibri"/>
                <w:sz w:val="20"/>
                <w:szCs w:val="20"/>
                <w:highlight w:val="yellow"/>
              </w:rPr>
              <w:t xml:space="preserve"> and be aware that this is not always possible.</w:t>
            </w:r>
          </w:p>
          <w:p w14:paraId="34B9BBF1" w14:textId="77777777" w:rsidR="00E23C7E" w:rsidRPr="003D1523" w:rsidRDefault="00E23C7E" w:rsidP="00E23C7E">
            <w:pPr>
              <w:rPr>
                <w:rFonts w:ascii="Calibri" w:hAnsi="Calibri"/>
                <w:b/>
                <w:sz w:val="20"/>
                <w:szCs w:val="20"/>
                <w:u w:val="single"/>
              </w:rPr>
            </w:pPr>
          </w:p>
          <w:p w14:paraId="546BD169" w14:textId="77777777" w:rsidR="00E23C7E" w:rsidRPr="003D1523" w:rsidRDefault="00E23C7E" w:rsidP="00E23C7E">
            <w:pPr>
              <w:rPr>
                <w:rFonts w:ascii="Calibri" w:hAnsi="Calibri"/>
                <w:sz w:val="20"/>
                <w:szCs w:val="20"/>
              </w:rPr>
            </w:pPr>
            <w:r w:rsidRPr="003D1523">
              <w:rPr>
                <w:rFonts w:ascii="Calibri" w:hAnsi="Calibri"/>
                <w:b/>
                <w:sz w:val="20"/>
                <w:szCs w:val="20"/>
              </w:rPr>
              <w:t>-</w:t>
            </w:r>
            <w:r w:rsidRPr="00350C47">
              <w:rPr>
                <w:rFonts w:ascii="Calibri" w:hAnsi="Calibri"/>
                <w:sz w:val="20"/>
                <w:szCs w:val="20"/>
                <w:highlight w:val="yellow"/>
              </w:rPr>
              <w:t>Be aware that different evidence will lead to different conclusions</w:t>
            </w:r>
          </w:p>
          <w:p w14:paraId="474D8036" w14:textId="77777777" w:rsidR="00E23C7E" w:rsidRPr="003D1523" w:rsidRDefault="00E23C7E" w:rsidP="00E23C7E">
            <w:pPr>
              <w:rPr>
                <w:rFonts w:ascii="Calibri" w:hAnsi="Calibri"/>
                <w:sz w:val="20"/>
                <w:szCs w:val="20"/>
              </w:rPr>
            </w:pPr>
          </w:p>
          <w:p w14:paraId="413B22C7" w14:textId="07F23F62" w:rsidR="00CB6FBF" w:rsidRPr="005A24EF" w:rsidRDefault="00E23C7E" w:rsidP="00CB6FBF">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Confidently use the library for research</w:t>
            </w:r>
          </w:p>
        </w:tc>
        <w:tc>
          <w:tcPr>
            <w:tcW w:w="3889" w:type="dxa"/>
          </w:tcPr>
          <w:p w14:paraId="14B21306"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3. Chronological Understanding</w:t>
            </w:r>
          </w:p>
          <w:p w14:paraId="0E9098C9" w14:textId="77777777" w:rsidR="00CB6FBF" w:rsidRPr="003D1523" w:rsidRDefault="00CB6FBF" w:rsidP="00CB6FBF">
            <w:pPr>
              <w:rPr>
                <w:rFonts w:ascii="Calibri" w:hAnsi="Calibri"/>
                <w:sz w:val="20"/>
                <w:szCs w:val="20"/>
                <w:u w:val="single"/>
              </w:rPr>
            </w:pPr>
          </w:p>
          <w:p w14:paraId="5C42150F"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Place current study on time line in relation to other studies</w:t>
            </w:r>
          </w:p>
          <w:p w14:paraId="6E2EC992" w14:textId="77777777" w:rsidR="00E23C7E" w:rsidRPr="003D1523" w:rsidRDefault="00E23C7E" w:rsidP="00E23C7E">
            <w:pPr>
              <w:rPr>
                <w:rFonts w:ascii="Calibri" w:hAnsi="Calibri"/>
                <w:sz w:val="20"/>
                <w:szCs w:val="20"/>
              </w:rPr>
            </w:pPr>
          </w:p>
          <w:p w14:paraId="13F7E02D"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Begin to identify significant events that define a period or ones that could have altered it dramatically.</w:t>
            </w:r>
          </w:p>
          <w:p w14:paraId="275FD4D3" w14:textId="77777777" w:rsidR="00E23C7E" w:rsidRPr="003D1523" w:rsidRDefault="00E23C7E" w:rsidP="00E23C7E">
            <w:pPr>
              <w:rPr>
                <w:rFonts w:ascii="Calibri" w:hAnsi="Calibri"/>
                <w:sz w:val="20"/>
                <w:szCs w:val="20"/>
              </w:rPr>
            </w:pPr>
          </w:p>
          <w:p w14:paraId="22745827"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Use relevant dates and terms</w:t>
            </w:r>
            <w:r w:rsidRPr="003D1523">
              <w:rPr>
                <w:rFonts w:ascii="Calibri" w:hAnsi="Calibri"/>
                <w:sz w:val="20"/>
                <w:szCs w:val="20"/>
              </w:rPr>
              <w:t xml:space="preserve"> </w:t>
            </w:r>
          </w:p>
          <w:p w14:paraId="64669E2B" w14:textId="77777777" w:rsidR="00E23C7E" w:rsidRPr="003D1523" w:rsidRDefault="00E23C7E" w:rsidP="00E23C7E">
            <w:pPr>
              <w:rPr>
                <w:rFonts w:ascii="Calibri" w:hAnsi="Calibri"/>
                <w:sz w:val="20"/>
                <w:szCs w:val="20"/>
              </w:rPr>
            </w:pPr>
          </w:p>
          <w:p w14:paraId="4FCEB4D5"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Sequence a growing numbers of events on a time line pre, post and during the period studied.</w:t>
            </w:r>
          </w:p>
          <w:p w14:paraId="47FC27B8" w14:textId="77777777" w:rsidR="00CB6FBF" w:rsidRPr="003D1523" w:rsidRDefault="00CB6FBF" w:rsidP="00CB6FBF">
            <w:pPr>
              <w:rPr>
                <w:rFonts w:ascii="Calibri" w:hAnsi="Calibri"/>
                <w:sz w:val="20"/>
                <w:szCs w:val="20"/>
                <w:u w:val="single"/>
              </w:rPr>
            </w:pPr>
          </w:p>
        </w:tc>
        <w:tc>
          <w:tcPr>
            <w:tcW w:w="3889" w:type="dxa"/>
          </w:tcPr>
          <w:p w14:paraId="2F8C9D9A" w14:textId="77777777" w:rsidR="00CB6FBF" w:rsidRPr="003D1523" w:rsidRDefault="00CB6FBF" w:rsidP="00CB6FBF">
            <w:pPr>
              <w:rPr>
                <w:rFonts w:ascii="Calibri" w:hAnsi="Calibri"/>
                <w:sz w:val="20"/>
                <w:szCs w:val="20"/>
                <w:u w:val="single"/>
              </w:rPr>
            </w:pPr>
            <w:r w:rsidRPr="003D1523">
              <w:rPr>
                <w:rFonts w:ascii="Calibri" w:hAnsi="Calibri"/>
                <w:sz w:val="20"/>
                <w:szCs w:val="20"/>
                <w:u w:val="single"/>
              </w:rPr>
              <w:t>4. Communicating Knowledge &amp; Understanding</w:t>
            </w:r>
          </w:p>
          <w:p w14:paraId="4086FC08" w14:textId="77777777" w:rsidR="00CB6FBF" w:rsidRPr="003D1523" w:rsidRDefault="00CB6FBF" w:rsidP="00CB6FBF">
            <w:pPr>
              <w:rPr>
                <w:rFonts w:ascii="Calibri" w:hAnsi="Calibri"/>
                <w:sz w:val="20"/>
                <w:szCs w:val="20"/>
                <w:u w:val="single"/>
              </w:rPr>
            </w:pPr>
          </w:p>
          <w:p w14:paraId="157F85A4" w14:textId="77777777" w:rsidR="00E23C7E" w:rsidRPr="003D1523" w:rsidRDefault="00E23C7E"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Recall, select and organise historical information</w:t>
            </w:r>
          </w:p>
          <w:p w14:paraId="5836AA09" w14:textId="77777777" w:rsidR="00E23C7E" w:rsidRPr="003D1523" w:rsidRDefault="00E23C7E" w:rsidP="00E23C7E">
            <w:pPr>
              <w:rPr>
                <w:rFonts w:ascii="Calibri" w:hAnsi="Calibri"/>
                <w:sz w:val="20"/>
                <w:szCs w:val="20"/>
              </w:rPr>
            </w:pPr>
          </w:p>
          <w:p w14:paraId="442603B8" w14:textId="37D0C01E" w:rsidR="00E23C7E" w:rsidRPr="003D1523" w:rsidRDefault="0010267D" w:rsidP="00E23C7E">
            <w:pPr>
              <w:rPr>
                <w:rFonts w:ascii="Calibri" w:hAnsi="Calibri"/>
                <w:sz w:val="20"/>
                <w:szCs w:val="20"/>
              </w:rPr>
            </w:pPr>
            <w:r w:rsidRPr="003D1523">
              <w:rPr>
                <w:rFonts w:ascii="Calibri" w:hAnsi="Calibri"/>
                <w:sz w:val="20"/>
                <w:szCs w:val="20"/>
              </w:rPr>
              <w:t>-</w:t>
            </w:r>
            <w:r w:rsidRPr="00350C47">
              <w:rPr>
                <w:rFonts w:ascii="Calibri" w:hAnsi="Calibri"/>
                <w:sz w:val="20"/>
                <w:szCs w:val="20"/>
                <w:highlight w:val="yellow"/>
              </w:rPr>
              <w:t>Communicate their knowledge,</w:t>
            </w:r>
            <w:r w:rsidR="00E23C7E" w:rsidRPr="00350C47">
              <w:rPr>
                <w:rFonts w:ascii="Calibri" w:hAnsi="Calibri"/>
                <w:sz w:val="20"/>
                <w:szCs w:val="20"/>
                <w:highlight w:val="yellow"/>
              </w:rPr>
              <w:t xml:space="preserve"> understanding</w:t>
            </w:r>
            <w:r w:rsidRPr="00350C47">
              <w:rPr>
                <w:rFonts w:ascii="Calibri" w:hAnsi="Calibri"/>
                <w:sz w:val="20"/>
                <w:szCs w:val="20"/>
                <w:highlight w:val="yellow"/>
              </w:rPr>
              <w:t xml:space="preserve"> and conclusions</w:t>
            </w:r>
            <w:r w:rsidR="00E23C7E" w:rsidRPr="00350C47">
              <w:rPr>
                <w:rFonts w:ascii="Calibri" w:hAnsi="Calibri"/>
                <w:sz w:val="20"/>
                <w:szCs w:val="20"/>
                <w:highlight w:val="yellow"/>
              </w:rPr>
              <w:t xml:space="preserve"> through more formal means e.g. debate, justification and reas</w:t>
            </w:r>
            <w:r w:rsidRPr="00350C47">
              <w:rPr>
                <w:rFonts w:ascii="Calibri" w:hAnsi="Calibri"/>
                <w:sz w:val="20"/>
                <w:szCs w:val="20"/>
                <w:highlight w:val="yellow"/>
              </w:rPr>
              <w:t>oning, presentation and essay</w:t>
            </w:r>
          </w:p>
          <w:p w14:paraId="61369395" w14:textId="77777777" w:rsidR="00CB6FBF" w:rsidRDefault="00CB6FBF" w:rsidP="00CB6FBF">
            <w:pPr>
              <w:rPr>
                <w:rFonts w:ascii="Calibri" w:hAnsi="Calibri"/>
                <w:sz w:val="20"/>
                <w:szCs w:val="20"/>
                <w:u w:val="single"/>
              </w:rPr>
            </w:pPr>
          </w:p>
          <w:p w14:paraId="05C8A11C" w14:textId="77777777" w:rsidR="0087182B" w:rsidRDefault="0087182B" w:rsidP="0087182B">
            <w:pPr>
              <w:rPr>
                <w:rFonts w:ascii="Calibri" w:hAnsi="Calibri"/>
                <w:b/>
                <w:sz w:val="20"/>
                <w:szCs w:val="20"/>
              </w:rPr>
            </w:pPr>
            <w:r w:rsidRPr="00CC7390">
              <w:rPr>
                <w:rFonts w:ascii="Calibri" w:hAnsi="Calibri"/>
                <w:b/>
                <w:sz w:val="20"/>
                <w:szCs w:val="20"/>
              </w:rPr>
              <w:t>Vocabulary children should understand and be able to actively use by the end of the year:</w:t>
            </w:r>
          </w:p>
          <w:p w14:paraId="01698BA1" w14:textId="03FC4CFF" w:rsidR="0087182B" w:rsidRPr="0087182B" w:rsidRDefault="0087182B" w:rsidP="00CB6FBF">
            <w:pPr>
              <w:rPr>
                <w:rFonts w:ascii="Calibri" w:hAnsi="Calibri"/>
                <w:sz w:val="20"/>
                <w:szCs w:val="20"/>
              </w:rPr>
            </w:pPr>
            <w:r>
              <w:rPr>
                <w:rFonts w:ascii="Calibri" w:hAnsi="Calibri"/>
                <w:sz w:val="20"/>
                <w:szCs w:val="20"/>
              </w:rPr>
              <w:t>Argument, balance, weigh-up, sift, conclude, belligerents, allies, Commonwealth, welfare, communism, capitalism, annulment, Reformation, heir, legitimate and any other relevant words from previous years.</w:t>
            </w:r>
          </w:p>
        </w:tc>
      </w:tr>
    </w:tbl>
    <w:p w14:paraId="2B9DFCB0" w14:textId="77777777" w:rsidR="00CB6FBF" w:rsidRPr="003D1523" w:rsidRDefault="00CB6FBF">
      <w:pPr>
        <w:rPr>
          <w:rFonts w:ascii="Calibri" w:hAnsi="Calibri"/>
          <w:sz w:val="20"/>
          <w:szCs w:val="20"/>
        </w:rPr>
      </w:pPr>
    </w:p>
    <w:p w14:paraId="66F3C6F9" w14:textId="6C4316CA" w:rsidR="00CB6FBF" w:rsidRPr="003D1523" w:rsidRDefault="00CB6FBF">
      <w:pPr>
        <w:rPr>
          <w:rFonts w:ascii="Calibri" w:hAnsi="Calibri"/>
          <w:sz w:val="20"/>
          <w:szCs w:val="20"/>
        </w:rPr>
      </w:pPr>
    </w:p>
    <w:p w14:paraId="3FCFF21C" w14:textId="0A779703" w:rsidR="00AF73A9" w:rsidRPr="003D1523" w:rsidRDefault="00AF73A9">
      <w:pPr>
        <w:rPr>
          <w:rFonts w:ascii="Calibri" w:hAnsi="Calibri"/>
          <w:sz w:val="20"/>
          <w:szCs w:val="20"/>
        </w:rPr>
      </w:pPr>
    </w:p>
    <w:p w14:paraId="3EA42A05" w14:textId="77777777" w:rsidR="004714D5" w:rsidRPr="003D1523" w:rsidRDefault="004714D5" w:rsidP="004714D5">
      <w:pPr>
        <w:ind w:left="-426" w:right="-357"/>
        <w:rPr>
          <w:rFonts w:ascii="Calibri" w:hAnsi="Calibri"/>
          <w:sz w:val="20"/>
          <w:szCs w:val="20"/>
          <w:u w:val="single"/>
        </w:rPr>
      </w:pPr>
      <w:r w:rsidRPr="003D1523">
        <w:rPr>
          <w:rFonts w:ascii="Calibri" w:hAnsi="Calibri"/>
          <w:sz w:val="20"/>
          <w:szCs w:val="20"/>
          <w:u w:val="single"/>
        </w:rPr>
        <w:t>5. Questioning</w:t>
      </w:r>
    </w:p>
    <w:p w14:paraId="312532E6" w14:textId="31A1B0E2" w:rsidR="00E23C7E" w:rsidRPr="003D1523" w:rsidRDefault="00E23C7E" w:rsidP="004714D5">
      <w:pPr>
        <w:ind w:left="-426" w:right="-357"/>
        <w:rPr>
          <w:rFonts w:ascii="Calibri" w:hAnsi="Calibri"/>
          <w:sz w:val="20"/>
          <w:szCs w:val="20"/>
        </w:rPr>
      </w:pPr>
      <w:r w:rsidRPr="003D1523">
        <w:rPr>
          <w:rFonts w:ascii="Calibri" w:hAnsi="Calibri"/>
          <w:sz w:val="20"/>
          <w:szCs w:val="20"/>
        </w:rPr>
        <w:t>When children are asking</w:t>
      </w:r>
      <w:r w:rsidR="00BE5DE3" w:rsidRPr="003D1523">
        <w:rPr>
          <w:rFonts w:ascii="Calibri" w:hAnsi="Calibri"/>
          <w:sz w:val="20"/>
          <w:szCs w:val="20"/>
        </w:rPr>
        <w:t xml:space="preserve"> and being asked</w:t>
      </w:r>
      <w:r w:rsidRPr="003D1523">
        <w:rPr>
          <w:rFonts w:ascii="Calibri" w:hAnsi="Calibri"/>
          <w:sz w:val="20"/>
          <w:szCs w:val="20"/>
        </w:rPr>
        <w:t xml:space="preserve"> questions they should be related to the key concepts of </w:t>
      </w:r>
      <w:r w:rsidRPr="003D1523">
        <w:rPr>
          <w:rFonts w:ascii="Calibri" w:hAnsi="Calibri"/>
          <w:b/>
          <w:sz w:val="20"/>
          <w:szCs w:val="20"/>
        </w:rPr>
        <w:t xml:space="preserve">continuity and change, cause and consequence, similarity and difference and significance </w:t>
      </w:r>
      <w:r w:rsidRPr="003D1523">
        <w:rPr>
          <w:rFonts w:ascii="Calibri" w:hAnsi="Calibri"/>
          <w:sz w:val="20"/>
          <w:szCs w:val="20"/>
        </w:rPr>
        <w:t>which underpin all historical enquiry. These should be regularly revisited throughout the history teaching at BPA in order to apply them in a range of historical contexts.</w:t>
      </w:r>
    </w:p>
    <w:p w14:paraId="7B1E5F5E" w14:textId="77777777" w:rsidR="00CB6FBF" w:rsidRPr="003D1523" w:rsidRDefault="00CB6FBF" w:rsidP="00CB6FBF">
      <w:pPr>
        <w:ind w:left="-851" w:right="-782"/>
        <w:rPr>
          <w:rFonts w:ascii="Calibri" w:hAnsi="Calibri"/>
          <w:sz w:val="20"/>
          <w:szCs w:val="20"/>
        </w:rPr>
      </w:pPr>
    </w:p>
    <w:tbl>
      <w:tblPr>
        <w:tblStyle w:val="TableGrid"/>
        <w:tblW w:w="0" w:type="auto"/>
        <w:tblLook w:val="04A0" w:firstRow="1" w:lastRow="0" w:firstColumn="1" w:lastColumn="0" w:noHBand="0" w:noVBand="1"/>
      </w:tblPr>
      <w:tblGrid>
        <w:gridCol w:w="4649"/>
        <w:gridCol w:w="4649"/>
        <w:gridCol w:w="4650"/>
      </w:tblGrid>
      <w:tr w:rsidR="00E23C7E" w:rsidRPr="003D1523" w14:paraId="50020B4D" w14:textId="77777777" w:rsidTr="00E23C7E">
        <w:tc>
          <w:tcPr>
            <w:tcW w:w="4649" w:type="dxa"/>
          </w:tcPr>
          <w:p w14:paraId="573D93BB" w14:textId="77777777" w:rsidR="00E23C7E" w:rsidRPr="003D1523" w:rsidRDefault="00E23C7E" w:rsidP="00E23C7E">
            <w:pPr>
              <w:rPr>
                <w:rFonts w:ascii="Calibri" w:hAnsi="Calibri"/>
                <w:sz w:val="20"/>
                <w:szCs w:val="20"/>
              </w:rPr>
            </w:pPr>
            <w:r w:rsidRPr="003D1523">
              <w:rPr>
                <w:rFonts w:ascii="Calibri" w:hAnsi="Calibri"/>
                <w:b/>
                <w:sz w:val="20"/>
                <w:szCs w:val="20"/>
              </w:rPr>
              <w:t>Continuity and change</w:t>
            </w:r>
            <w:r w:rsidRPr="003D1523">
              <w:rPr>
                <w:rFonts w:ascii="Calibri" w:hAnsi="Calibri"/>
                <w:sz w:val="20"/>
                <w:szCs w:val="20"/>
              </w:rPr>
              <w:t xml:space="preserve"> </w:t>
            </w:r>
            <w:r w:rsidRPr="003D1523">
              <w:rPr>
                <w:rFonts w:ascii="Calibri" w:hAnsi="Calibri"/>
                <w:i/>
                <w:sz w:val="20"/>
                <w:szCs w:val="20"/>
              </w:rPr>
              <w:t>in and between periods</w:t>
            </w:r>
          </w:p>
        </w:tc>
        <w:tc>
          <w:tcPr>
            <w:tcW w:w="4649" w:type="dxa"/>
          </w:tcPr>
          <w:p w14:paraId="70594D10" w14:textId="77777777" w:rsidR="00E23C7E" w:rsidRPr="003D1523" w:rsidRDefault="00E23C7E" w:rsidP="00E23C7E">
            <w:pPr>
              <w:rPr>
                <w:rFonts w:ascii="Calibri" w:hAnsi="Calibri"/>
                <w:sz w:val="20"/>
                <w:szCs w:val="20"/>
              </w:rPr>
            </w:pPr>
            <w:r w:rsidRPr="003D1523">
              <w:rPr>
                <w:rFonts w:ascii="Calibri" w:hAnsi="Calibri"/>
                <w:sz w:val="20"/>
                <w:szCs w:val="20"/>
              </w:rPr>
              <w:t>Identify similarities / differences between ways of life at different times</w:t>
            </w:r>
          </w:p>
        </w:tc>
        <w:tc>
          <w:tcPr>
            <w:tcW w:w="4650" w:type="dxa"/>
          </w:tcPr>
          <w:p w14:paraId="2CEE60BD" w14:textId="77777777" w:rsidR="00E23C7E" w:rsidRPr="003D1523" w:rsidRDefault="00E23C7E" w:rsidP="00E23C7E">
            <w:pPr>
              <w:rPr>
                <w:rFonts w:ascii="Calibri" w:hAnsi="Calibri"/>
                <w:sz w:val="20"/>
                <w:szCs w:val="20"/>
              </w:rPr>
            </w:pPr>
            <w:r w:rsidRPr="003D1523">
              <w:rPr>
                <w:rFonts w:ascii="Calibri" w:hAnsi="Calibri"/>
                <w:sz w:val="20"/>
                <w:szCs w:val="20"/>
              </w:rPr>
              <w:t>Describe / make links between main events, situations and changes within and across different periods/societies</w:t>
            </w:r>
          </w:p>
        </w:tc>
      </w:tr>
      <w:tr w:rsidR="00E23C7E" w:rsidRPr="003D1523" w14:paraId="2AFD6D2B" w14:textId="77777777" w:rsidTr="00E23C7E">
        <w:tc>
          <w:tcPr>
            <w:tcW w:w="4649" w:type="dxa"/>
          </w:tcPr>
          <w:p w14:paraId="79785E3D" w14:textId="77777777" w:rsidR="00E23C7E" w:rsidRPr="003D1523" w:rsidRDefault="00E23C7E" w:rsidP="00E23C7E">
            <w:pPr>
              <w:rPr>
                <w:rFonts w:ascii="Calibri" w:hAnsi="Calibri"/>
                <w:b/>
                <w:sz w:val="20"/>
                <w:szCs w:val="20"/>
              </w:rPr>
            </w:pPr>
            <w:r w:rsidRPr="003D1523">
              <w:rPr>
                <w:rFonts w:ascii="Calibri" w:hAnsi="Calibri"/>
                <w:b/>
                <w:sz w:val="20"/>
                <w:szCs w:val="20"/>
              </w:rPr>
              <w:t>Cause and consequence</w:t>
            </w:r>
          </w:p>
        </w:tc>
        <w:tc>
          <w:tcPr>
            <w:tcW w:w="4649" w:type="dxa"/>
          </w:tcPr>
          <w:p w14:paraId="19C43F20" w14:textId="77777777" w:rsidR="00E23C7E" w:rsidRPr="003D1523" w:rsidRDefault="00E23C7E" w:rsidP="00E23C7E">
            <w:pPr>
              <w:rPr>
                <w:rFonts w:ascii="Calibri" w:hAnsi="Calibri"/>
                <w:sz w:val="20"/>
                <w:szCs w:val="20"/>
              </w:rPr>
            </w:pPr>
            <w:r w:rsidRPr="003D1523">
              <w:rPr>
                <w:rFonts w:ascii="Calibri" w:hAnsi="Calibri"/>
                <w:sz w:val="20"/>
                <w:szCs w:val="20"/>
              </w:rPr>
              <w:t>Recognise why people did things, why events happened and what happened as a result</w:t>
            </w:r>
          </w:p>
        </w:tc>
        <w:tc>
          <w:tcPr>
            <w:tcW w:w="4650" w:type="dxa"/>
          </w:tcPr>
          <w:p w14:paraId="18B676EF" w14:textId="77777777" w:rsidR="00E23C7E" w:rsidRPr="003D1523" w:rsidRDefault="00E23C7E" w:rsidP="00E23C7E">
            <w:pPr>
              <w:rPr>
                <w:rFonts w:ascii="Calibri" w:hAnsi="Calibri"/>
                <w:sz w:val="20"/>
                <w:szCs w:val="20"/>
              </w:rPr>
            </w:pPr>
            <w:r w:rsidRPr="003D1523">
              <w:rPr>
                <w:rFonts w:ascii="Calibri" w:hAnsi="Calibri"/>
                <w:sz w:val="20"/>
                <w:szCs w:val="20"/>
              </w:rPr>
              <w:t>Identify and give reasons for, results of, historical events, situations, changes</w:t>
            </w:r>
          </w:p>
        </w:tc>
      </w:tr>
      <w:tr w:rsidR="00E23C7E" w:rsidRPr="003D1523" w14:paraId="14F88725" w14:textId="77777777" w:rsidTr="00E23C7E">
        <w:tc>
          <w:tcPr>
            <w:tcW w:w="4649" w:type="dxa"/>
          </w:tcPr>
          <w:p w14:paraId="5751C2E4" w14:textId="77777777" w:rsidR="00E23C7E" w:rsidRPr="003D1523" w:rsidRDefault="00E23C7E" w:rsidP="00E23C7E">
            <w:pPr>
              <w:rPr>
                <w:rFonts w:ascii="Calibri" w:hAnsi="Calibri"/>
                <w:sz w:val="20"/>
                <w:szCs w:val="20"/>
              </w:rPr>
            </w:pPr>
            <w:r w:rsidRPr="003D1523">
              <w:rPr>
                <w:rFonts w:ascii="Calibri" w:hAnsi="Calibri"/>
                <w:b/>
                <w:sz w:val="20"/>
                <w:szCs w:val="20"/>
              </w:rPr>
              <w:t>Similarity / Difference</w:t>
            </w:r>
            <w:r w:rsidRPr="003D1523">
              <w:rPr>
                <w:rFonts w:ascii="Calibri" w:hAnsi="Calibri"/>
                <w:sz w:val="20"/>
                <w:szCs w:val="20"/>
              </w:rPr>
              <w:t xml:space="preserve"> </w:t>
            </w:r>
            <w:r w:rsidRPr="003D1523">
              <w:rPr>
                <w:rFonts w:ascii="Calibri" w:hAnsi="Calibri"/>
                <w:i/>
                <w:sz w:val="20"/>
                <w:szCs w:val="20"/>
              </w:rPr>
              <w:t>within a period/situation (diversity)</w:t>
            </w:r>
          </w:p>
        </w:tc>
        <w:tc>
          <w:tcPr>
            <w:tcW w:w="4649" w:type="dxa"/>
          </w:tcPr>
          <w:p w14:paraId="76AE8E79" w14:textId="77777777" w:rsidR="00E23C7E" w:rsidRPr="003D1523" w:rsidRDefault="00E23C7E" w:rsidP="00E23C7E">
            <w:pPr>
              <w:tabs>
                <w:tab w:val="left" w:pos="2917"/>
              </w:tabs>
              <w:rPr>
                <w:rFonts w:ascii="Calibri" w:hAnsi="Calibri"/>
                <w:sz w:val="20"/>
                <w:szCs w:val="20"/>
              </w:rPr>
            </w:pPr>
            <w:r w:rsidRPr="003D1523">
              <w:rPr>
                <w:rFonts w:ascii="Calibri" w:hAnsi="Calibri"/>
                <w:sz w:val="20"/>
                <w:szCs w:val="20"/>
              </w:rPr>
              <w:t>Make simple observations about different types of people, events, beliefs within a society</w:t>
            </w:r>
          </w:p>
        </w:tc>
        <w:tc>
          <w:tcPr>
            <w:tcW w:w="4650" w:type="dxa"/>
          </w:tcPr>
          <w:p w14:paraId="219CBC82" w14:textId="77777777" w:rsidR="00E23C7E" w:rsidRPr="003D1523" w:rsidRDefault="00E23C7E" w:rsidP="00E23C7E">
            <w:pPr>
              <w:rPr>
                <w:rFonts w:ascii="Calibri" w:hAnsi="Calibri"/>
                <w:sz w:val="20"/>
                <w:szCs w:val="20"/>
              </w:rPr>
            </w:pPr>
            <w:r w:rsidRPr="003D1523">
              <w:rPr>
                <w:rFonts w:ascii="Calibri" w:hAnsi="Calibri"/>
                <w:sz w:val="20"/>
                <w:szCs w:val="20"/>
              </w:rPr>
              <w:t>Describe social, cultural, religious and ethnic diversity in Britain &amp; the wider world</w:t>
            </w:r>
          </w:p>
        </w:tc>
      </w:tr>
      <w:tr w:rsidR="00E23C7E" w:rsidRPr="000856DA" w14:paraId="155A8EE8" w14:textId="77777777" w:rsidTr="00E23C7E">
        <w:tc>
          <w:tcPr>
            <w:tcW w:w="4649" w:type="dxa"/>
          </w:tcPr>
          <w:p w14:paraId="1D654799" w14:textId="77777777" w:rsidR="00E23C7E" w:rsidRPr="003D1523" w:rsidRDefault="00E23C7E" w:rsidP="00E23C7E">
            <w:pPr>
              <w:rPr>
                <w:rFonts w:ascii="Calibri" w:hAnsi="Calibri"/>
                <w:sz w:val="20"/>
                <w:szCs w:val="20"/>
              </w:rPr>
            </w:pPr>
            <w:r w:rsidRPr="003D1523">
              <w:rPr>
                <w:rFonts w:ascii="Calibri" w:hAnsi="Calibri"/>
                <w:b/>
                <w:sz w:val="20"/>
                <w:szCs w:val="20"/>
              </w:rPr>
              <w:t>Significance</w:t>
            </w:r>
            <w:r w:rsidRPr="003D1523">
              <w:rPr>
                <w:rFonts w:ascii="Calibri" w:hAnsi="Calibri"/>
                <w:sz w:val="20"/>
                <w:szCs w:val="20"/>
              </w:rPr>
              <w:t xml:space="preserve"> </w:t>
            </w:r>
            <w:r w:rsidRPr="003D1523">
              <w:rPr>
                <w:rFonts w:ascii="Calibri" w:hAnsi="Calibri"/>
                <w:i/>
                <w:sz w:val="20"/>
                <w:szCs w:val="20"/>
              </w:rPr>
              <w:t>of events / people</w:t>
            </w:r>
          </w:p>
        </w:tc>
        <w:tc>
          <w:tcPr>
            <w:tcW w:w="4649" w:type="dxa"/>
          </w:tcPr>
          <w:p w14:paraId="5178720D" w14:textId="77777777" w:rsidR="00E23C7E" w:rsidRPr="003D1523" w:rsidRDefault="00E23C7E" w:rsidP="00E23C7E">
            <w:pPr>
              <w:rPr>
                <w:rFonts w:ascii="Calibri" w:hAnsi="Calibri"/>
                <w:sz w:val="20"/>
                <w:szCs w:val="20"/>
              </w:rPr>
            </w:pPr>
            <w:r w:rsidRPr="003D1523">
              <w:rPr>
                <w:rFonts w:ascii="Calibri" w:hAnsi="Calibri"/>
                <w:sz w:val="20"/>
                <w:szCs w:val="20"/>
              </w:rPr>
              <w:t>Talk about who was important e.g. in a simple historical account</w:t>
            </w:r>
          </w:p>
        </w:tc>
        <w:tc>
          <w:tcPr>
            <w:tcW w:w="4650" w:type="dxa"/>
          </w:tcPr>
          <w:p w14:paraId="14BC42C7" w14:textId="77777777" w:rsidR="00E23C7E" w:rsidRPr="000856DA" w:rsidRDefault="00E23C7E" w:rsidP="00E23C7E">
            <w:pPr>
              <w:rPr>
                <w:rFonts w:ascii="Calibri" w:hAnsi="Calibri"/>
                <w:sz w:val="20"/>
                <w:szCs w:val="20"/>
              </w:rPr>
            </w:pPr>
            <w:r w:rsidRPr="003D1523">
              <w:rPr>
                <w:rFonts w:ascii="Calibri" w:hAnsi="Calibri"/>
                <w:sz w:val="20"/>
                <w:szCs w:val="20"/>
              </w:rPr>
              <w:t>Identify historically significant people and events in situations</w:t>
            </w:r>
          </w:p>
        </w:tc>
      </w:tr>
    </w:tbl>
    <w:p w14:paraId="4E29201D" w14:textId="77777777" w:rsidR="00E23C7E" w:rsidRPr="000856DA" w:rsidRDefault="00E23C7E" w:rsidP="00CB6FBF">
      <w:pPr>
        <w:ind w:left="-851" w:right="-782"/>
        <w:rPr>
          <w:rFonts w:ascii="Calibri" w:hAnsi="Calibri"/>
          <w:sz w:val="20"/>
          <w:szCs w:val="20"/>
        </w:rPr>
      </w:pPr>
    </w:p>
    <w:sectPr w:rsidR="00E23C7E" w:rsidRPr="000856DA" w:rsidSect="00CB6FBF">
      <w:pgSz w:w="16840" w:h="11900"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A0C8" w14:textId="77777777" w:rsidR="00CC7390" w:rsidRDefault="00CC7390" w:rsidP="00FE12B4">
      <w:r>
        <w:separator/>
      </w:r>
    </w:p>
  </w:endnote>
  <w:endnote w:type="continuationSeparator" w:id="0">
    <w:p w14:paraId="308DFEBD" w14:textId="77777777" w:rsidR="00CC7390" w:rsidRDefault="00CC7390"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A02E" w14:textId="77777777" w:rsidR="00CC7390" w:rsidRDefault="00CC7390" w:rsidP="00FE12B4">
      <w:r>
        <w:separator/>
      </w:r>
    </w:p>
  </w:footnote>
  <w:footnote w:type="continuationSeparator" w:id="0">
    <w:p w14:paraId="7DF48533" w14:textId="77777777" w:rsidR="00CC7390" w:rsidRDefault="00CC7390" w:rsidP="00F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 w15:restartNumberingAfterBreak="0">
    <w:nsid w:val="5E5A6337"/>
    <w:multiLevelType w:val="hybridMultilevel"/>
    <w:tmpl w:val="86F4E7EA"/>
    <w:lvl w:ilvl="0" w:tplc="B7DAB1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4"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33A93"/>
    <w:rsid w:val="00047A4F"/>
    <w:rsid w:val="00060E52"/>
    <w:rsid w:val="00067B9A"/>
    <w:rsid w:val="00081886"/>
    <w:rsid w:val="00084365"/>
    <w:rsid w:val="000856DA"/>
    <w:rsid w:val="0009378B"/>
    <w:rsid w:val="0009741A"/>
    <w:rsid w:val="000A6AE1"/>
    <w:rsid w:val="000B7996"/>
    <w:rsid w:val="000C58C4"/>
    <w:rsid w:val="000D5928"/>
    <w:rsid w:val="000F6885"/>
    <w:rsid w:val="0010267D"/>
    <w:rsid w:val="00115D4C"/>
    <w:rsid w:val="001164F1"/>
    <w:rsid w:val="00120B81"/>
    <w:rsid w:val="00136AD1"/>
    <w:rsid w:val="00157CF8"/>
    <w:rsid w:val="001960B4"/>
    <w:rsid w:val="001A0CE8"/>
    <w:rsid w:val="001A1273"/>
    <w:rsid w:val="001A793E"/>
    <w:rsid w:val="001E310F"/>
    <w:rsid w:val="00245B7F"/>
    <w:rsid w:val="00255F2C"/>
    <w:rsid w:val="00293A32"/>
    <w:rsid w:val="002A664A"/>
    <w:rsid w:val="002B1426"/>
    <w:rsid w:val="002C5EBE"/>
    <w:rsid w:val="002D0A7D"/>
    <w:rsid w:val="002D4EFA"/>
    <w:rsid w:val="002E734C"/>
    <w:rsid w:val="003131A8"/>
    <w:rsid w:val="003261AF"/>
    <w:rsid w:val="00330D63"/>
    <w:rsid w:val="00350C47"/>
    <w:rsid w:val="00350F97"/>
    <w:rsid w:val="003A02D6"/>
    <w:rsid w:val="003A0D2B"/>
    <w:rsid w:val="003B6DF7"/>
    <w:rsid w:val="003C40A0"/>
    <w:rsid w:val="003D1523"/>
    <w:rsid w:val="003D2084"/>
    <w:rsid w:val="003D27D0"/>
    <w:rsid w:val="00420FBB"/>
    <w:rsid w:val="00463EC4"/>
    <w:rsid w:val="0046771B"/>
    <w:rsid w:val="004714D5"/>
    <w:rsid w:val="0047199C"/>
    <w:rsid w:val="004A7437"/>
    <w:rsid w:val="004B13C3"/>
    <w:rsid w:val="004D459C"/>
    <w:rsid w:val="004F3693"/>
    <w:rsid w:val="004F3C43"/>
    <w:rsid w:val="0051119F"/>
    <w:rsid w:val="0051422B"/>
    <w:rsid w:val="00514F5C"/>
    <w:rsid w:val="00542E79"/>
    <w:rsid w:val="005436E8"/>
    <w:rsid w:val="00592270"/>
    <w:rsid w:val="00595B58"/>
    <w:rsid w:val="005A24EF"/>
    <w:rsid w:val="005A4BE3"/>
    <w:rsid w:val="005E252C"/>
    <w:rsid w:val="005F5B3A"/>
    <w:rsid w:val="00616070"/>
    <w:rsid w:val="00622CDD"/>
    <w:rsid w:val="00640B19"/>
    <w:rsid w:val="0065770E"/>
    <w:rsid w:val="00691BE3"/>
    <w:rsid w:val="006A0A5A"/>
    <w:rsid w:val="006A6BED"/>
    <w:rsid w:val="006C1360"/>
    <w:rsid w:val="006E6240"/>
    <w:rsid w:val="00720F85"/>
    <w:rsid w:val="00760BFF"/>
    <w:rsid w:val="0076269F"/>
    <w:rsid w:val="00774B41"/>
    <w:rsid w:val="00782DAA"/>
    <w:rsid w:val="00790B2E"/>
    <w:rsid w:val="0079286C"/>
    <w:rsid w:val="007E17E8"/>
    <w:rsid w:val="00803C79"/>
    <w:rsid w:val="00863898"/>
    <w:rsid w:val="0087182B"/>
    <w:rsid w:val="008764DC"/>
    <w:rsid w:val="00886F02"/>
    <w:rsid w:val="00893E81"/>
    <w:rsid w:val="008B1CD8"/>
    <w:rsid w:val="008D37CA"/>
    <w:rsid w:val="008E2F20"/>
    <w:rsid w:val="008F7265"/>
    <w:rsid w:val="00916354"/>
    <w:rsid w:val="00923DFA"/>
    <w:rsid w:val="00932A2B"/>
    <w:rsid w:val="00947A77"/>
    <w:rsid w:val="009510E8"/>
    <w:rsid w:val="00974D27"/>
    <w:rsid w:val="00983DE7"/>
    <w:rsid w:val="0099163E"/>
    <w:rsid w:val="009D4371"/>
    <w:rsid w:val="009F713B"/>
    <w:rsid w:val="00A1775A"/>
    <w:rsid w:val="00A429B4"/>
    <w:rsid w:val="00A6030D"/>
    <w:rsid w:val="00A604EB"/>
    <w:rsid w:val="00A6427A"/>
    <w:rsid w:val="00A65745"/>
    <w:rsid w:val="00AB60F0"/>
    <w:rsid w:val="00AF5733"/>
    <w:rsid w:val="00AF73A9"/>
    <w:rsid w:val="00B04ADA"/>
    <w:rsid w:val="00B23A3D"/>
    <w:rsid w:val="00B52380"/>
    <w:rsid w:val="00B7366A"/>
    <w:rsid w:val="00B777A1"/>
    <w:rsid w:val="00BA5B1C"/>
    <w:rsid w:val="00BC67FB"/>
    <w:rsid w:val="00BE5DE3"/>
    <w:rsid w:val="00BF7AF3"/>
    <w:rsid w:val="00BF7ED2"/>
    <w:rsid w:val="00C024F0"/>
    <w:rsid w:val="00C10E9C"/>
    <w:rsid w:val="00C127EF"/>
    <w:rsid w:val="00CB6FBF"/>
    <w:rsid w:val="00CC7390"/>
    <w:rsid w:val="00CF7687"/>
    <w:rsid w:val="00D05DD7"/>
    <w:rsid w:val="00D13D89"/>
    <w:rsid w:val="00D31BF3"/>
    <w:rsid w:val="00D45870"/>
    <w:rsid w:val="00D54BF5"/>
    <w:rsid w:val="00D62BEB"/>
    <w:rsid w:val="00D67BA5"/>
    <w:rsid w:val="00D76E54"/>
    <w:rsid w:val="00D9566B"/>
    <w:rsid w:val="00DB57D9"/>
    <w:rsid w:val="00DE1FF8"/>
    <w:rsid w:val="00DF6EF6"/>
    <w:rsid w:val="00E23C7E"/>
    <w:rsid w:val="00E43553"/>
    <w:rsid w:val="00E44BE8"/>
    <w:rsid w:val="00E66DA5"/>
    <w:rsid w:val="00E76C9D"/>
    <w:rsid w:val="00E83F2F"/>
    <w:rsid w:val="00E9148E"/>
    <w:rsid w:val="00E92C74"/>
    <w:rsid w:val="00EB6816"/>
    <w:rsid w:val="00ED07D6"/>
    <w:rsid w:val="00ED2D5A"/>
    <w:rsid w:val="00ED7061"/>
    <w:rsid w:val="00EF3052"/>
    <w:rsid w:val="00F10435"/>
    <w:rsid w:val="00F349C7"/>
    <w:rsid w:val="00F4446B"/>
    <w:rsid w:val="00F44FAD"/>
    <w:rsid w:val="00F629BD"/>
    <w:rsid w:val="00F739F7"/>
    <w:rsid w:val="00F7419D"/>
    <w:rsid w:val="00F90188"/>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EB69"/>
  <w14:defaultImageDpi w14:val="300"/>
  <w15:docId w15:val="{78BDF65E-33A0-4721-9B2E-DAF8A58F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28160">
      <w:bodyDiv w:val="1"/>
      <w:marLeft w:val="0"/>
      <w:marRight w:val="0"/>
      <w:marTop w:val="0"/>
      <w:marBottom w:val="0"/>
      <w:divBdr>
        <w:top w:val="none" w:sz="0" w:space="0" w:color="auto"/>
        <w:left w:val="none" w:sz="0" w:space="0" w:color="auto"/>
        <w:bottom w:val="none" w:sz="0" w:space="0" w:color="auto"/>
        <w:right w:val="none" w:sz="0" w:space="0" w:color="auto"/>
      </w:divBdr>
      <w:divsChild>
        <w:div w:id="14571385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3E1A-8EF0-4676-B2AB-77BD3BBC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9528</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Hasnip, J</cp:lastModifiedBy>
  <cp:revision>3</cp:revision>
  <cp:lastPrinted>2020-02-07T07:38:00Z</cp:lastPrinted>
  <dcterms:created xsi:type="dcterms:W3CDTF">2021-06-16T16:32:00Z</dcterms:created>
  <dcterms:modified xsi:type="dcterms:W3CDTF">2021-06-17T16:01:00Z</dcterms:modified>
</cp:coreProperties>
</file>